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85B2" w14:textId="3B73024D" w:rsidR="009E23D8" w:rsidRPr="008573BC" w:rsidRDefault="007F37A4" w:rsidP="00636FEE">
      <w:pPr>
        <w:rPr>
          <w:rFonts w:ascii="Times New Roman" w:hAnsi="Times New Roman" w:cs="Times New Roman"/>
          <w:color w:val="000000" w:themeColor="text1"/>
        </w:rPr>
      </w:pPr>
      <w:r w:rsidRPr="008573BC">
        <w:rPr>
          <w:rFonts w:ascii="Times New Roman" w:hAnsi="Times New Roman" w:cs="Times New Roman"/>
          <w:b/>
          <w:bCs/>
          <w:color w:val="000000" w:themeColor="text1"/>
        </w:rPr>
        <w:t xml:space="preserve">Title: </w:t>
      </w:r>
      <w:r w:rsidR="00F7387F" w:rsidRPr="008573BC">
        <w:rPr>
          <w:rFonts w:ascii="Times New Roman" w:hAnsi="Times New Roman" w:cs="Times New Roman"/>
          <w:b/>
          <w:bCs/>
          <w:color w:val="000000" w:themeColor="text1"/>
        </w:rPr>
        <w:t xml:space="preserve">Hospital Readmission </w:t>
      </w:r>
      <w:r w:rsidR="008758FD" w:rsidRPr="008573BC">
        <w:rPr>
          <w:rFonts w:ascii="Times New Roman" w:hAnsi="Times New Roman" w:cs="Times New Roman"/>
          <w:b/>
          <w:bCs/>
          <w:color w:val="000000" w:themeColor="text1"/>
        </w:rPr>
        <w:t>R</w:t>
      </w:r>
      <w:r w:rsidR="000B7AAA" w:rsidRPr="008573BC">
        <w:rPr>
          <w:rFonts w:ascii="Times New Roman" w:hAnsi="Times New Roman" w:cs="Times New Roman"/>
          <w:b/>
          <w:bCs/>
          <w:color w:val="000000" w:themeColor="text1"/>
        </w:rPr>
        <w:t xml:space="preserve">ates </w:t>
      </w:r>
      <w:r w:rsidR="00F7387F" w:rsidRPr="008573BC">
        <w:rPr>
          <w:rFonts w:ascii="Times New Roman" w:hAnsi="Times New Roman" w:cs="Times New Roman"/>
          <w:b/>
          <w:bCs/>
          <w:color w:val="000000" w:themeColor="text1"/>
        </w:rPr>
        <w:t>as a</w:t>
      </w:r>
      <w:r w:rsidR="00C92ABD" w:rsidRPr="008573BC">
        <w:rPr>
          <w:rFonts w:ascii="Times New Roman" w:hAnsi="Times New Roman" w:cs="Times New Roman"/>
          <w:b/>
          <w:bCs/>
          <w:color w:val="000000" w:themeColor="text1"/>
        </w:rPr>
        <w:t xml:space="preserve">n </w:t>
      </w:r>
      <w:r w:rsidR="008758FD" w:rsidRPr="008573BC">
        <w:rPr>
          <w:rFonts w:ascii="Times New Roman" w:hAnsi="Times New Roman" w:cs="Times New Roman"/>
          <w:b/>
          <w:bCs/>
          <w:color w:val="000000" w:themeColor="text1"/>
        </w:rPr>
        <w:t>O</w:t>
      </w:r>
      <w:r w:rsidR="00C92ABD" w:rsidRPr="008573BC">
        <w:rPr>
          <w:rFonts w:ascii="Times New Roman" w:hAnsi="Times New Roman" w:cs="Times New Roman"/>
          <w:b/>
          <w:bCs/>
          <w:color w:val="000000" w:themeColor="text1"/>
        </w:rPr>
        <w:t>utcome</w:t>
      </w:r>
      <w:r w:rsidR="00F7387F" w:rsidRPr="008573BC">
        <w:rPr>
          <w:rFonts w:ascii="Times New Roman" w:hAnsi="Times New Roman" w:cs="Times New Roman"/>
          <w:b/>
          <w:bCs/>
          <w:color w:val="000000" w:themeColor="text1"/>
        </w:rPr>
        <w:t xml:space="preserve"> </w:t>
      </w:r>
      <w:r w:rsidR="008758FD" w:rsidRPr="008573BC">
        <w:rPr>
          <w:rFonts w:ascii="Times New Roman" w:hAnsi="Times New Roman" w:cs="Times New Roman"/>
          <w:b/>
          <w:bCs/>
          <w:color w:val="000000" w:themeColor="text1"/>
        </w:rPr>
        <w:t>Q</w:t>
      </w:r>
      <w:r w:rsidR="00F7387F" w:rsidRPr="008573BC">
        <w:rPr>
          <w:rFonts w:ascii="Times New Roman" w:hAnsi="Times New Roman" w:cs="Times New Roman"/>
          <w:b/>
          <w:bCs/>
          <w:color w:val="000000" w:themeColor="text1"/>
        </w:rPr>
        <w:t xml:space="preserve">uality </w:t>
      </w:r>
      <w:r w:rsidR="008758FD" w:rsidRPr="008573BC">
        <w:rPr>
          <w:rFonts w:ascii="Times New Roman" w:hAnsi="Times New Roman" w:cs="Times New Roman"/>
          <w:b/>
          <w:bCs/>
          <w:color w:val="000000" w:themeColor="text1"/>
        </w:rPr>
        <w:t>M</w:t>
      </w:r>
      <w:r w:rsidR="00F7387F" w:rsidRPr="008573BC">
        <w:rPr>
          <w:rFonts w:ascii="Times New Roman" w:hAnsi="Times New Roman" w:cs="Times New Roman"/>
          <w:b/>
          <w:bCs/>
          <w:color w:val="000000" w:themeColor="text1"/>
        </w:rPr>
        <w:t xml:space="preserve">etric in </w:t>
      </w:r>
      <w:r w:rsidR="008758FD" w:rsidRPr="008573BC">
        <w:rPr>
          <w:rFonts w:ascii="Times New Roman" w:hAnsi="Times New Roman" w:cs="Times New Roman"/>
          <w:b/>
          <w:bCs/>
          <w:color w:val="000000" w:themeColor="text1"/>
        </w:rPr>
        <w:t>V</w:t>
      </w:r>
      <w:r w:rsidR="00F7387F" w:rsidRPr="008573BC">
        <w:rPr>
          <w:rFonts w:ascii="Times New Roman" w:hAnsi="Times New Roman" w:cs="Times New Roman"/>
          <w:b/>
          <w:bCs/>
          <w:color w:val="000000" w:themeColor="text1"/>
        </w:rPr>
        <w:t xml:space="preserve">ascular </w:t>
      </w:r>
      <w:r w:rsidR="008758FD" w:rsidRPr="008573BC">
        <w:rPr>
          <w:rFonts w:ascii="Times New Roman" w:hAnsi="Times New Roman" w:cs="Times New Roman"/>
          <w:b/>
          <w:bCs/>
          <w:color w:val="000000" w:themeColor="text1"/>
        </w:rPr>
        <w:t>S</w:t>
      </w:r>
      <w:r w:rsidR="00F7387F" w:rsidRPr="008573BC">
        <w:rPr>
          <w:rFonts w:ascii="Times New Roman" w:hAnsi="Times New Roman" w:cs="Times New Roman"/>
          <w:b/>
          <w:bCs/>
          <w:color w:val="000000" w:themeColor="text1"/>
        </w:rPr>
        <w:t xml:space="preserve">urgery: A Narrative review of </w:t>
      </w:r>
      <w:r w:rsidR="007A67C2" w:rsidRPr="008573BC">
        <w:rPr>
          <w:rFonts w:ascii="Times New Roman" w:hAnsi="Times New Roman" w:cs="Times New Roman"/>
          <w:b/>
          <w:bCs/>
          <w:color w:val="000000" w:themeColor="text1"/>
        </w:rPr>
        <w:t>intended role</w:t>
      </w:r>
      <w:r w:rsidR="001D0819" w:rsidRPr="008573BC">
        <w:rPr>
          <w:rFonts w:ascii="Times New Roman" w:hAnsi="Times New Roman" w:cs="Times New Roman"/>
          <w:b/>
          <w:bCs/>
          <w:color w:val="000000" w:themeColor="text1"/>
        </w:rPr>
        <w:t xml:space="preserve">, challenges, </w:t>
      </w:r>
      <w:r w:rsidR="00636FEE" w:rsidRPr="008573BC">
        <w:rPr>
          <w:rFonts w:ascii="Times New Roman" w:hAnsi="Times New Roman" w:cs="Times New Roman"/>
          <w:b/>
          <w:bCs/>
          <w:color w:val="000000" w:themeColor="text1"/>
        </w:rPr>
        <w:t>limitations, and future directions</w:t>
      </w:r>
      <w:r w:rsidR="00F7387F" w:rsidRPr="008573BC">
        <w:rPr>
          <w:rFonts w:ascii="Times New Roman" w:hAnsi="Times New Roman" w:cs="Times New Roman"/>
          <w:b/>
          <w:bCs/>
          <w:color w:val="000000" w:themeColor="text1"/>
        </w:rPr>
        <w:t>.</w:t>
      </w:r>
    </w:p>
    <w:p w14:paraId="5CD62DBA" w14:textId="61A9CA45" w:rsidR="00D233D0" w:rsidRPr="008573BC" w:rsidRDefault="007F37A4">
      <w:pPr>
        <w:rPr>
          <w:rFonts w:ascii="Times New Roman" w:hAnsi="Times New Roman" w:cs="Times New Roman"/>
          <w:color w:val="000000" w:themeColor="text1"/>
          <w:vertAlign w:val="superscript"/>
        </w:rPr>
      </w:pPr>
      <w:r w:rsidRPr="008573BC">
        <w:rPr>
          <w:rFonts w:ascii="Times New Roman" w:hAnsi="Times New Roman" w:cs="Times New Roman"/>
          <w:b/>
          <w:bCs/>
          <w:color w:val="000000" w:themeColor="text1"/>
        </w:rPr>
        <w:t>Author</w:t>
      </w:r>
      <w:r w:rsidRPr="008573BC">
        <w:rPr>
          <w:rFonts w:ascii="Times New Roman" w:hAnsi="Times New Roman" w:cs="Times New Roman"/>
          <w:color w:val="000000" w:themeColor="text1"/>
        </w:rPr>
        <w:t xml:space="preserve">: </w:t>
      </w:r>
      <w:r w:rsidR="006E27E9" w:rsidRPr="008573BC">
        <w:rPr>
          <w:rFonts w:ascii="Times New Roman" w:hAnsi="Times New Roman" w:cs="Times New Roman"/>
          <w:color w:val="000000" w:themeColor="text1"/>
        </w:rPr>
        <w:t>Adriana Gutierrez Yllu</w:t>
      </w:r>
      <w:r w:rsidRPr="008573BC">
        <w:rPr>
          <w:rFonts w:ascii="Times New Roman" w:hAnsi="Times New Roman" w:cs="Times New Roman"/>
          <w:color w:val="000000" w:themeColor="text1"/>
        </w:rPr>
        <w:t>, MD</w:t>
      </w:r>
      <w:r w:rsidR="00155115" w:rsidRPr="008573BC">
        <w:rPr>
          <w:rFonts w:ascii="Times New Roman" w:hAnsi="Times New Roman" w:cs="Times New Roman"/>
          <w:color w:val="000000" w:themeColor="text1"/>
          <w:vertAlign w:val="superscript"/>
        </w:rPr>
        <w:t>1</w:t>
      </w:r>
    </w:p>
    <w:p w14:paraId="6593413B" w14:textId="77777777" w:rsidR="008A6F6A" w:rsidRPr="008573BC" w:rsidRDefault="008A6F6A">
      <w:pPr>
        <w:rPr>
          <w:rFonts w:ascii="Times New Roman" w:hAnsi="Times New Roman" w:cs="Times New Roman"/>
          <w:color w:val="000000" w:themeColor="text1"/>
          <w:vertAlign w:val="superscript"/>
        </w:rPr>
      </w:pPr>
    </w:p>
    <w:p w14:paraId="17F234F1" w14:textId="0DCE0A2D" w:rsidR="00FB2E50" w:rsidRPr="008573BC" w:rsidRDefault="00FB2E50">
      <w:pPr>
        <w:rPr>
          <w:rFonts w:ascii="Times New Roman" w:hAnsi="Times New Roman" w:cs="Times New Roman"/>
          <w:color w:val="000000" w:themeColor="text1"/>
        </w:rPr>
      </w:pPr>
      <w:r w:rsidRPr="008573BC">
        <w:rPr>
          <w:rFonts w:ascii="Times New Roman" w:hAnsi="Times New Roman" w:cs="Times New Roman"/>
          <w:b/>
          <w:bCs/>
          <w:color w:val="000000" w:themeColor="text1"/>
        </w:rPr>
        <w:t>Institution</w:t>
      </w:r>
      <w:r w:rsidRPr="008573BC">
        <w:rPr>
          <w:rFonts w:ascii="Times New Roman" w:hAnsi="Times New Roman" w:cs="Times New Roman"/>
          <w:color w:val="000000" w:themeColor="text1"/>
        </w:rPr>
        <w:t>:</w:t>
      </w:r>
    </w:p>
    <w:p w14:paraId="35E1FF6A" w14:textId="1BF670D9" w:rsidR="009401AF" w:rsidRDefault="00155115">
      <w:pPr>
        <w:rPr>
          <w:rFonts w:ascii="Times New Roman" w:hAnsi="Times New Roman" w:cs="Times New Roman"/>
          <w:color w:val="000000" w:themeColor="text1"/>
        </w:rPr>
      </w:pPr>
      <w:r w:rsidRPr="008573BC">
        <w:rPr>
          <w:rFonts w:ascii="Times New Roman" w:hAnsi="Times New Roman" w:cs="Times New Roman"/>
          <w:color w:val="000000" w:themeColor="text1"/>
          <w:vertAlign w:val="superscript"/>
        </w:rPr>
        <w:t>1</w:t>
      </w:r>
      <w:r w:rsidR="006E27E9" w:rsidRPr="008573BC">
        <w:rPr>
          <w:rFonts w:ascii="Times New Roman" w:hAnsi="Times New Roman" w:cs="Times New Roman"/>
          <w:color w:val="000000" w:themeColor="text1"/>
        </w:rPr>
        <w:t>Rollins School of Public Health, Emory University</w:t>
      </w:r>
    </w:p>
    <w:p w14:paraId="69E1EABA" w14:textId="77777777" w:rsidR="0081106B" w:rsidRPr="008573BC" w:rsidRDefault="0081106B">
      <w:pPr>
        <w:rPr>
          <w:rFonts w:ascii="Times New Roman" w:hAnsi="Times New Roman" w:cs="Times New Roman"/>
          <w:color w:val="000000" w:themeColor="text1"/>
        </w:rPr>
      </w:pPr>
    </w:p>
    <w:p w14:paraId="3D30FA19" w14:textId="7F1B8839" w:rsidR="00D233D0" w:rsidRPr="008573BC" w:rsidRDefault="009401AF">
      <w:pPr>
        <w:rPr>
          <w:rFonts w:ascii="Times New Roman" w:hAnsi="Times New Roman" w:cs="Times New Roman"/>
          <w:color w:val="000000" w:themeColor="text1"/>
        </w:rPr>
      </w:pPr>
      <w:r w:rsidRPr="008573BC">
        <w:rPr>
          <w:rFonts w:ascii="Times New Roman" w:hAnsi="Times New Roman" w:cs="Times New Roman"/>
          <w:b/>
          <w:bCs/>
          <w:color w:val="000000" w:themeColor="text1"/>
        </w:rPr>
        <w:t>Acknowledgements</w:t>
      </w:r>
      <w:r w:rsidRPr="008573BC">
        <w:rPr>
          <w:rFonts w:ascii="Times New Roman" w:hAnsi="Times New Roman" w:cs="Times New Roman"/>
          <w:color w:val="000000" w:themeColor="text1"/>
        </w:rPr>
        <w:t>:</w:t>
      </w:r>
    </w:p>
    <w:p w14:paraId="55B0B6F7" w14:textId="731ED7FB" w:rsidR="009401AF" w:rsidRPr="008573BC" w:rsidRDefault="009401AF" w:rsidP="009401AF">
      <w:pPr>
        <w:rPr>
          <w:rFonts w:ascii="Times New Roman" w:hAnsi="Times New Roman" w:cs="Times New Roman"/>
          <w:color w:val="000000" w:themeColor="text1"/>
          <w:vertAlign w:val="superscript"/>
        </w:rPr>
      </w:pPr>
      <w:r w:rsidRPr="008573BC">
        <w:rPr>
          <w:rFonts w:ascii="Times New Roman" w:hAnsi="Times New Roman" w:cs="Times New Roman"/>
          <w:color w:val="000000" w:themeColor="text1"/>
        </w:rPr>
        <w:t>William Bornstein, MD PhD</w:t>
      </w:r>
      <w:r w:rsidR="000C3759" w:rsidRPr="008573BC">
        <w:rPr>
          <w:rFonts w:ascii="Times New Roman" w:hAnsi="Times New Roman" w:cs="Times New Roman"/>
          <w:color w:val="000000" w:themeColor="text1"/>
          <w:vertAlign w:val="superscript"/>
        </w:rPr>
        <w:t>2</w:t>
      </w:r>
    </w:p>
    <w:p w14:paraId="3C4E08C6" w14:textId="2CFAC508" w:rsidR="009401AF" w:rsidRPr="008573BC" w:rsidRDefault="009401AF">
      <w:pPr>
        <w:rPr>
          <w:rFonts w:ascii="Times New Roman" w:hAnsi="Times New Roman" w:cs="Times New Roman"/>
          <w:color w:val="000000" w:themeColor="text1"/>
        </w:rPr>
      </w:pPr>
      <w:r w:rsidRPr="008573BC">
        <w:rPr>
          <w:rFonts w:ascii="Times New Roman" w:hAnsi="Times New Roman" w:cs="Times New Roman"/>
          <w:color w:val="000000" w:themeColor="text1"/>
          <w:vertAlign w:val="superscript"/>
        </w:rPr>
        <w:t>2</w:t>
      </w:r>
      <w:r w:rsidR="00D20ED7" w:rsidRPr="008573BC">
        <w:rPr>
          <w:rFonts w:ascii="Times New Roman" w:hAnsi="Times New Roman" w:cs="Times New Roman"/>
          <w:color w:val="000000" w:themeColor="text1"/>
        </w:rPr>
        <w:t>Department of Medicine, Emory University School of Medicine</w:t>
      </w:r>
    </w:p>
    <w:p w14:paraId="3632E876" w14:textId="2435FA75" w:rsidR="00D233D0" w:rsidRPr="008573BC" w:rsidRDefault="00D233D0">
      <w:pPr>
        <w:rPr>
          <w:rFonts w:ascii="Times New Roman" w:hAnsi="Times New Roman" w:cs="Times New Roman"/>
          <w:b/>
          <w:bCs/>
          <w:color w:val="000000" w:themeColor="text1"/>
        </w:rPr>
      </w:pPr>
      <w:r w:rsidRPr="008573BC">
        <w:rPr>
          <w:rFonts w:ascii="Times New Roman" w:hAnsi="Times New Roman" w:cs="Times New Roman"/>
          <w:b/>
          <w:bCs/>
          <w:color w:val="000000" w:themeColor="text1"/>
        </w:rPr>
        <w:t>Corresponding author:</w:t>
      </w:r>
    </w:p>
    <w:p w14:paraId="1FFBB875" w14:textId="380C3222" w:rsidR="009401AF" w:rsidRPr="008573BC" w:rsidRDefault="003C05C2">
      <w:pPr>
        <w:rPr>
          <w:rFonts w:ascii="Times New Roman" w:hAnsi="Times New Roman" w:cs="Times New Roman"/>
          <w:color w:val="000000" w:themeColor="text1"/>
          <w:lang w:val="es-PE"/>
        </w:rPr>
      </w:pPr>
      <w:r w:rsidRPr="008573BC">
        <w:rPr>
          <w:rFonts w:ascii="Times New Roman" w:hAnsi="Times New Roman" w:cs="Times New Roman"/>
          <w:color w:val="000000" w:themeColor="text1"/>
          <w:lang w:val="es-PE"/>
        </w:rPr>
        <w:t>Adriana Gutierrez Yllu (</w:t>
      </w:r>
      <w:hyperlink r:id="rId8" w:history="1">
        <w:r w:rsidRPr="008573BC">
          <w:rPr>
            <w:rStyle w:val="Hyperlink"/>
            <w:rFonts w:ascii="Times New Roman" w:hAnsi="Times New Roman" w:cs="Times New Roman"/>
            <w:color w:val="000000" w:themeColor="text1"/>
            <w:u w:val="none"/>
            <w:lang w:val="es-PE"/>
          </w:rPr>
          <w:t>Adriana.yllu@emory.edu</w:t>
        </w:r>
      </w:hyperlink>
      <w:r w:rsidRPr="008573BC">
        <w:rPr>
          <w:rFonts w:ascii="Times New Roman" w:hAnsi="Times New Roman" w:cs="Times New Roman"/>
          <w:color w:val="000000" w:themeColor="text1"/>
          <w:lang w:val="es-PE"/>
        </w:rPr>
        <w:t>)</w:t>
      </w:r>
    </w:p>
    <w:p w14:paraId="23CAC338" w14:textId="77777777" w:rsidR="008A6F6A" w:rsidRPr="008573BC" w:rsidRDefault="008A6F6A">
      <w:pPr>
        <w:rPr>
          <w:rFonts w:ascii="Times New Roman" w:hAnsi="Times New Roman" w:cs="Times New Roman"/>
          <w:color w:val="000000" w:themeColor="text1"/>
          <w:lang w:val="es-PE"/>
        </w:rPr>
      </w:pPr>
    </w:p>
    <w:p w14:paraId="6C3D2ECF" w14:textId="526F886E" w:rsidR="00D70A8E" w:rsidRPr="008573BC" w:rsidRDefault="00D70A8E">
      <w:pPr>
        <w:rPr>
          <w:rFonts w:ascii="Times New Roman" w:hAnsi="Times New Roman" w:cs="Times New Roman"/>
          <w:color w:val="000000" w:themeColor="text1"/>
        </w:rPr>
      </w:pPr>
      <w:r w:rsidRPr="008573BC">
        <w:rPr>
          <w:rFonts w:ascii="Times New Roman" w:hAnsi="Times New Roman" w:cs="Times New Roman"/>
          <w:b/>
          <w:bCs/>
          <w:color w:val="000000" w:themeColor="text1"/>
        </w:rPr>
        <w:t xml:space="preserve">Abstract </w:t>
      </w:r>
      <w:r w:rsidR="0027546D" w:rsidRPr="008573BC">
        <w:rPr>
          <w:rFonts w:ascii="Times New Roman" w:hAnsi="Times New Roman" w:cs="Times New Roman"/>
          <w:b/>
          <w:bCs/>
          <w:color w:val="000000" w:themeColor="text1"/>
        </w:rPr>
        <w:t>w</w:t>
      </w:r>
      <w:r w:rsidRPr="008573BC">
        <w:rPr>
          <w:rFonts w:ascii="Times New Roman" w:hAnsi="Times New Roman" w:cs="Times New Roman"/>
          <w:b/>
          <w:bCs/>
          <w:color w:val="000000" w:themeColor="text1"/>
        </w:rPr>
        <w:t>ord count:</w:t>
      </w:r>
      <w:r w:rsidRPr="008573BC">
        <w:rPr>
          <w:rFonts w:ascii="Times New Roman" w:hAnsi="Times New Roman" w:cs="Times New Roman"/>
          <w:color w:val="000000" w:themeColor="text1"/>
        </w:rPr>
        <w:t xml:space="preserve"> </w:t>
      </w:r>
      <w:r w:rsidR="00B53BDD">
        <w:rPr>
          <w:rFonts w:ascii="Times New Roman" w:hAnsi="Times New Roman" w:cs="Times New Roman"/>
          <w:color w:val="000000" w:themeColor="text1"/>
        </w:rPr>
        <w:t>300</w:t>
      </w:r>
    </w:p>
    <w:p w14:paraId="18AEA77D" w14:textId="12F3FD41" w:rsidR="00D70A8E" w:rsidRPr="008573BC" w:rsidRDefault="00D70A8E">
      <w:pPr>
        <w:rPr>
          <w:rFonts w:ascii="Times New Roman" w:hAnsi="Times New Roman" w:cs="Times New Roman"/>
          <w:color w:val="000000" w:themeColor="text1"/>
        </w:rPr>
      </w:pPr>
      <w:r w:rsidRPr="008573BC">
        <w:rPr>
          <w:rFonts w:ascii="Times New Roman" w:hAnsi="Times New Roman" w:cs="Times New Roman"/>
          <w:b/>
          <w:bCs/>
          <w:color w:val="000000" w:themeColor="text1"/>
        </w:rPr>
        <w:t xml:space="preserve">Manuscript </w:t>
      </w:r>
      <w:r w:rsidR="0027546D" w:rsidRPr="008573BC">
        <w:rPr>
          <w:rFonts w:ascii="Times New Roman" w:hAnsi="Times New Roman" w:cs="Times New Roman"/>
          <w:b/>
          <w:bCs/>
          <w:color w:val="000000" w:themeColor="text1"/>
        </w:rPr>
        <w:t>w</w:t>
      </w:r>
      <w:r w:rsidRPr="008573BC">
        <w:rPr>
          <w:rFonts w:ascii="Times New Roman" w:hAnsi="Times New Roman" w:cs="Times New Roman"/>
          <w:b/>
          <w:bCs/>
          <w:color w:val="000000" w:themeColor="text1"/>
        </w:rPr>
        <w:t>ord Count:</w:t>
      </w:r>
      <w:r w:rsidRPr="008573BC">
        <w:rPr>
          <w:rFonts w:ascii="Times New Roman" w:hAnsi="Times New Roman" w:cs="Times New Roman"/>
          <w:color w:val="000000" w:themeColor="text1"/>
        </w:rPr>
        <w:t xml:space="preserve"> </w:t>
      </w:r>
      <w:r w:rsidR="00D44AC9" w:rsidRPr="008573BC">
        <w:rPr>
          <w:rFonts w:ascii="Times New Roman" w:hAnsi="Times New Roman" w:cs="Times New Roman"/>
          <w:color w:val="000000" w:themeColor="text1"/>
        </w:rPr>
        <w:t>4,</w:t>
      </w:r>
      <w:r w:rsidR="00992870" w:rsidRPr="008573BC">
        <w:rPr>
          <w:rFonts w:ascii="Times New Roman" w:hAnsi="Times New Roman" w:cs="Times New Roman"/>
          <w:color w:val="000000" w:themeColor="text1"/>
        </w:rPr>
        <w:t>30</w:t>
      </w:r>
      <w:r w:rsidR="00310198">
        <w:rPr>
          <w:rFonts w:ascii="Times New Roman" w:hAnsi="Times New Roman" w:cs="Times New Roman"/>
          <w:color w:val="000000" w:themeColor="text1"/>
        </w:rPr>
        <w:t>7</w:t>
      </w:r>
    </w:p>
    <w:p w14:paraId="4A9E72FA" w14:textId="0E52F802" w:rsidR="00D70A8E" w:rsidRPr="008573BC" w:rsidRDefault="00D70A8E">
      <w:pPr>
        <w:rPr>
          <w:rFonts w:ascii="Times New Roman" w:hAnsi="Times New Roman" w:cs="Times New Roman"/>
          <w:b/>
          <w:bCs/>
          <w:color w:val="000000" w:themeColor="text1"/>
        </w:rPr>
      </w:pPr>
      <w:r w:rsidRPr="008573BC">
        <w:rPr>
          <w:rFonts w:ascii="Times New Roman" w:hAnsi="Times New Roman" w:cs="Times New Roman"/>
          <w:b/>
          <w:bCs/>
          <w:color w:val="000000" w:themeColor="text1"/>
        </w:rPr>
        <w:t xml:space="preserve">Table Count: </w:t>
      </w:r>
      <w:r w:rsidR="0027546D" w:rsidRPr="008573BC">
        <w:rPr>
          <w:rFonts w:ascii="Times New Roman" w:hAnsi="Times New Roman" w:cs="Times New Roman"/>
          <w:b/>
          <w:bCs/>
          <w:color w:val="000000" w:themeColor="text1"/>
        </w:rPr>
        <w:t>-</w:t>
      </w:r>
    </w:p>
    <w:p w14:paraId="74CF1DD7" w14:textId="69E05670" w:rsidR="008B2C1E" w:rsidRPr="008573BC" w:rsidRDefault="00D70A8E" w:rsidP="009A1E83">
      <w:pPr>
        <w:rPr>
          <w:rFonts w:ascii="Times New Roman" w:hAnsi="Times New Roman" w:cs="Times New Roman"/>
          <w:b/>
          <w:bCs/>
          <w:color w:val="000000" w:themeColor="text1"/>
        </w:rPr>
      </w:pPr>
      <w:r w:rsidRPr="008573BC">
        <w:rPr>
          <w:rFonts w:ascii="Times New Roman" w:hAnsi="Times New Roman" w:cs="Times New Roman"/>
          <w:b/>
          <w:bCs/>
          <w:color w:val="000000" w:themeColor="text1"/>
        </w:rPr>
        <w:t>Figure Count:</w:t>
      </w:r>
      <w:r w:rsidR="002E542A" w:rsidRPr="008573BC">
        <w:rPr>
          <w:rFonts w:ascii="Times New Roman" w:hAnsi="Times New Roman" w:cs="Times New Roman"/>
          <w:b/>
          <w:bCs/>
          <w:color w:val="000000" w:themeColor="text1"/>
        </w:rPr>
        <w:t xml:space="preserve"> </w:t>
      </w:r>
      <w:r w:rsidR="00BD7E34" w:rsidRPr="008573BC">
        <w:rPr>
          <w:rFonts w:ascii="Times New Roman" w:hAnsi="Times New Roman" w:cs="Times New Roman"/>
          <w:color w:val="000000" w:themeColor="text1"/>
        </w:rPr>
        <w:t>1</w:t>
      </w:r>
      <w:r w:rsidR="00FE735C" w:rsidRPr="008573BC">
        <w:rPr>
          <w:rFonts w:ascii="Times New Roman" w:hAnsi="Times New Roman" w:cs="Times New Roman"/>
          <w:color w:val="000000" w:themeColor="text1"/>
        </w:rPr>
        <w:t xml:space="preserve"> </w:t>
      </w:r>
    </w:p>
    <w:p w14:paraId="68DA2451" w14:textId="4F9CD296" w:rsidR="006E27E9" w:rsidRPr="008573BC" w:rsidRDefault="006E27E9" w:rsidP="009B2CAF">
      <w:pPr>
        <w:pStyle w:val="ListParagraph"/>
        <w:numPr>
          <w:ilvl w:val="0"/>
          <w:numId w:val="13"/>
        </w:numPr>
        <w:rPr>
          <w:rFonts w:ascii="Times New Roman" w:hAnsi="Times New Roman" w:cs="Times New Roman"/>
          <w:color w:val="000000" w:themeColor="text1"/>
        </w:rPr>
      </w:pPr>
      <w:r w:rsidRPr="008573BC">
        <w:rPr>
          <w:rFonts w:ascii="Times New Roman" w:hAnsi="Times New Roman" w:cs="Times New Roman"/>
          <w:color w:val="000000" w:themeColor="text1"/>
        </w:rPr>
        <w:br w:type="page"/>
      </w:r>
    </w:p>
    <w:p w14:paraId="06EDD661" w14:textId="3177A962" w:rsidR="003E41C7" w:rsidRPr="008573BC" w:rsidRDefault="003E41C7">
      <w:pPr>
        <w:rPr>
          <w:rFonts w:ascii="Times New Roman" w:hAnsi="Times New Roman" w:cs="Times New Roman"/>
          <w:b/>
          <w:bCs/>
          <w:color w:val="000000" w:themeColor="text1"/>
        </w:rPr>
      </w:pPr>
      <w:r w:rsidRPr="008573BC">
        <w:rPr>
          <w:rFonts w:ascii="Times New Roman" w:hAnsi="Times New Roman" w:cs="Times New Roman"/>
          <w:b/>
          <w:bCs/>
          <w:color w:val="000000" w:themeColor="text1"/>
        </w:rPr>
        <w:lastRenderedPageBreak/>
        <w:t>Abstract</w:t>
      </w:r>
      <w:r w:rsidR="00DC2542" w:rsidRPr="008573BC">
        <w:rPr>
          <w:rFonts w:ascii="Times New Roman" w:hAnsi="Times New Roman" w:cs="Times New Roman"/>
          <w:b/>
          <w:bCs/>
          <w:color w:val="000000" w:themeColor="text1"/>
        </w:rPr>
        <w:t xml:space="preserve"> </w:t>
      </w:r>
    </w:p>
    <w:p w14:paraId="2879A14C" w14:textId="0C7EDB98" w:rsidR="00D3641B" w:rsidRPr="00235496" w:rsidRDefault="00D3641B">
      <w:pPr>
        <w:rPr>
          <w:rFonts w:ascii="Times New Roman" w:hAnsi="Times New Roman" w:cs="Times New Roman"/>
          <w:color w:val="000000" w:themeColor="text1"/>
        </w:rPr>
      </w:pPr>
      <w:r w:rsidRPr="00A94094">
        <w:rPr>
          <w:rFonts w:ascii="Times New Roman" w:hAnsi="Times New Roman" w:cs="Times New Roman"/>
          <w:b/>
          <w:bCs/>
          <w:color w:val="000000" w:themeColor="text1"/>
        </w:rPr>
        <w:t>Background</w:t>
      </w:r>
      <w:r w:rsidRPr="00A94094">
        <w:rPr>
          <w:rFonts w:ascii="Times New Roman" w:hAnsi="Times New Roman" w:cs="Times New Roman"/>
          <w:color w:val="000000" w:themeColor="text1"/>
        </w:rPr>
        <w:t>: Outcome quality metrics are used to guide improvement</w:t>
      </w:r>
      <w:r w:rsidR="003D6824" w:rsidRPr="00A94094">
        <w:rPr>
          <w:rFonts w:ascii="Times New Roman" w:hAnsi="Times New Roman" w:cs="Times New Roman"/>
          <w:color w:val="000000" w:themeColor="text1"/>
        </w:rPr>
        <w:t xml:space="preserve"> efforts and support </w:t>
      </w:r>
      <w:r w:rsidRPr="00A94094">
        <w:rPr>
          <w:rFonts w:ascii="Times New Roman" w:hAnsi="Times New Roman" w:cs="Times New Roman"/>
          <w:color w:val="000000" w:themeColor="text1"/>
        </w:rPr>
        <w:t>decision‑making</w:t>
      </w:r>
      <w:r w:rsidR="00817DD4" w:rsidRPr="00A94094">
        <w:rPr>
          <w:rFonts w:ascii="Times New Roman" w:hAnsi="Times New Roman" w:cs="Times New Roman"/>
          <w:color w:val="000000" w:themeColor="text1"/>
        </w:rPr>
        <w:t xml:space="preserve"> regarding patient care and resource management</w:t>
      </w:r>
      <w:r w:rsidR="002C319F">
        <w:rPr>
          <w:rFonts w:ascii="Times New Roman" w:hAnsi="Times New Roman" w:cs="Times New Roman"/>
          <w:color w:val="000000" w:themeColor="text1"/>
        </w:rPr>
        <w:t>.</w:t>
      </w:r>
      <w:r w:rsidRPr="00A94094">
        <w:rPr>
          <w:rFonts w:ascii="Times New Roman" w:hAnsi="Times New Roman" w:cs="Times New Roman"/>
          <w:color w:val="000000" w:themeColor="text1"/>
        </w:rPr>
        <w:t xml:space="preserve"> </w:t>
      </w:r>
      <w:r w:rsidR="002C319F">
        <w:rPr>
          <w:rFonts w:ascii="Times New Roman" w:hAnsi="Times New Roman" w:cs="Times New Roman"/>
          <w:color w:val="000000" w:themeColor="text1"/>
        </w:rPr>
        <w:t>T</w:t>
      </w:r>
      <w:r w:rsidR="00306429" w:rsidRPr="00A94094">
        <w:rPr>
          <w:rFonts w:ascii="Times New Roman" w:hAnsi="Times New Roman" w:cs="Times New Roman"/>
          <w:color w:val="000000" w:themeColor="text1"/>
        </w:rPr>
        <w:t xml:space="preserve">hese metrics are only useful when their purpose is clearly </w:t>
      </w:r>
      <w:r w:rsidR="00B8732D" w:rsidRPr="00A94094">
        <w:rPr>
          <w:rFonts w:ascii="Times New Roman" w:hAnsi="Times New Roman" w:cs="Times New Roman"/>
          <w:color w:val="000000" w:themeColor="text1"/>
        </w:rPr>
        <w:t>defined,</w:t>
      </w:r>
      <w:r w:rsidR="00306429" w:rsidRPr="00A94094">
        <w:rPr>
          <w:rFonts w:ascii="Times New Roman" w:hAnsi="Times New Roman" w:cs="Times New Roman"/>
          <w:color w:val="000000" w:themeColor="text1"/>
        </w:rPr>
        <w:t xml:space="preserve"> and are applied appropriately</w:t>
      </w:r>
      <w:r w:rsidRPr="00A94094">
        <w:rPr>
          <w:rFonts w:ascii="Times New Roman" w:hAnsi="Times New Roman" w:cs="Times New Roman"/>
          <w:color w:val="000000" w:themeColor="text1"/>
        </w:rPr>
        <w:t xml:space="preserve">. Readmission rates after vascular surgery exemplify the promise and pitfalls of outcome measurement. </w:t>
      </w:r>
      <w:r w:rsidR="001D59FB" w:rsidRPr="00A94094">
        <w:rPr>
          <w:rFonts w:ascii="Times New Roman" w:hAnsi="Times New Roman" w:cs="Times New Roman"/>
          <w:color w:val="000000" w:themeColor="text1"/>
        </w:rPr>
        <w:t xml:space="preserve">This </w:t>
      </w:r>
      <w:r w:rsidR="00593969" w:rsidRPr="00A94094">
        <w:rPr>
          <w:rFonts w:ascii="Times New Roman" w:hAnsi="Times New Roman" w:cs="Times New Roman"/>
          <w:color w:val="000000" w:themeColor="text1"/>
        </w:rPr>
        <w:t>narrative review</w:t>
      </w:r>
      <w:r w:rsidR="00C63B73" w:rsidRPr="00A94094">
        <w:rPr>
          <w:rFonts w:ascii="Times New Roman" w:hAnsi="Times New Roman" w:cs="Times New Roman"/>
          <w:color w:val="000000" w:themeColor="text1"/>
        </w:rPr>
        <w:t xml:space="preserve"> aims</w:t>
      </w:r>
      <w:r w:rsidR="001D59FB" w:rsidRPr="00A94094">
        <w:rPr>
          <w:rFonts w:ascii="Times New Roman" w:hAnsi="Times New Roman" w:cs="Times New Roman"/>
          <w:color w:val="000000" w:themeColor="text1"/>
        </w:rPr>
        <w:t xml:space="preserve"> to</w:t>
      </w:r>
      <w:r w:rsidRPr="00A94094">
        <w:rPr>
          <w:rFonts w:ascii="Times New Roman" w:hAnsi="Times New Roman" w:cs="Times New Roman"/>
          <w:color w:val="000000" w:themeColor="text1"/>
        </w:rPr>
        <w:t xml:space="preserve"> synthesize </w:t>
      </w:r>
      <w:r w:rsidR="00E766B5" w:rsidRPr="00A94094">
        <w:rPr>
          <w:rFonts w:ascii="Times New Roman" w:hAnsi="Times New Roman" w:cs="Times New Roman"/>
          <w:color w:val="000000" w:themeColor="text1"/>
        </w:rPr>
        <w:t xml:space="preserve">the intended role, challenges, limitations, and </w:t>
      </w:r>
      <w:r w:rsidR="00D03759" w:rsidRPr="00A94094">
        <w:rPr>
          <w:rFonts w:ascii="Times New Roman" w:hAnsi="Times New Roman" w:cs="Times New Roman"/>
          <w:color w:val="000000" w:themeColor="text1"/>
        </w:rPr>
        <w:t xml:space="preserve">opportunities for </w:t>
      </w:r>
      <w:r w:rsidR="00E766B5" w:rsidRPr="00A94094">
        <w:rPr>
          <w:rFonts w:ascii="Times New Roman" w:hAnsi="Times New Roman" w:cs="Times New Roman"/>
          <w:color w:val="000000" w:themeColor="text1"/>
        </w:rPr>
        <w:t xml:space="preserve">future directions of </w:t>
      </w:r>
      <w:r w:rsidR="00D04117" w:rsidRPr="00235496">
        <w:rPr>
          <w:rFonts w:ascii="Times New Roman" w:hAnsi="Times New Roman" w:cs="Times New Roman"/>
          <w:color w:val="000000" w:themeColor="text1"/>
        </w:rPr>
        <w:t xml:space="preserve">readmissions as </w:t>
      </w:r>
      <w:r w:rsidR="00E766B5" w:rsidRPr="00235496">
        <w:rPr>
          <w:rFonts w:ascii="Times New Roman" w:hAnsi="Times New Roman" w:cs="Times New Roman"/>
          <w:color w:val="000000" w:themeColor="text1"/>
        </w:rPr>
        <w:t>outcome metric</w:t>
      </w:r>
      <w:r w:rsidR="00C65241" w:rsidRPr="00235496">
        <w:rPr>
          <w:rFonts w:ascii="Times New Roman" w:hAnsi="Times New Roman" w:cs="Times New Roman"/>
          <w:color w:val="000000" w:themeColor="text1"/>
        </w:rPr>
        <w:t xml:space="preserve"> in vascular surgery.</w:t>
      </w:r>
    </w:p>
    <w:p w14:paraId="0B754738" w14:textId="5D3A2F21" w:rsidR="00D3641B" w:rsidRPr="00714805" w:rsidRDefault="00D3641B" w:rsidP="00D61D14">
      <w:pPr>
        <w:rPr>
          <w:rFonts w:ascii="Times New Roman" w:hAnsi="Times New Roman" w:cs="Times New Roman"/>
          <w:color w:val="000000" w:themeColor="text1"/>
        </w:rPr>
      </w:pPr>
      <w:r w:rsidRPr="00235496">
        <w:rPr>
          <w:rFonts w:ascii="Times New Roman" w:hAnsi="Times New Roman" w:cs="Times New Roman"/>
          <w:b/>
          <w:bCs/>
          <w:color w:val="000000" w:themeColor="text1"/>
        </w:rPr>
        <w:t>Findings</w:t>
      </w:r>
      <w:r w:rsidRPr="00235496">
        <w:rPr>
          <w:rFonts w:ascii="Times New Roman" w:hAnsi="Times New Roman" w:cs="Times New Roman"/>
          <w:color w:val="000000" w:themeColor="text1"/>
        </w:rPr>
        <w:t xml:space="preserve">: Readmission </w:t>
      </w:r>
      <w:r w:rsidR="007D6E3F" w:rsidRPr="00235496">
        <w:rPr>
          <w:rFonts w:ascii="Times New Roman" w:hAnsi="Times New Roman" w:cs="Times New Roman"/>
          <w:color w:val="000000" w:themeColor="text1"/>
        </w:rPr>
        <w:t>rates</w:t>
      </w:r>
      <w:r w:rsidR="009904D7" w:rsidRPr="00235496">
        <w:rPr>
          <w:rFonts w:ascii="Times New Roman" w:hAnsi="Times New Roman" w:cs="Times New Roman"/>
          <w:color w:val="000000" w:themeColor="text1"/>
        </w:rPr>
        <w:t xml:space="preserve"> </w:t>
      </w:r>
      <w:r w:rsidR="00B4235E" w:rsidRPr="00235496">
        <w:rPr>
          <w:rFonts w:ascii="Times New Roman" w:hAnsi="Times New Roman" w:cs="Times New Roman"/>
          <w:color w:val="000000" w:themeColor="text1"/>
        </w:rPr>
        <w:t>present singular</w:t>
      </w:r>
      <w:r w:rsidRPr="00235496">
        <w:rPr>
          <w:rFonts w:ascii="Times New Roman" w:hAnsi="Times New Roman" w:cs="Times New Roman"/>
          <w:color w:val="000000" w:themeColor="text1"/>
        </w:rPr>
        <w:t xml:space="preserve"> challenges</w:t>
      </w:r>
      <w:r w:rsidR="00F47342" w:rsidRPr="00235496">
        <w:rPr>
          <w:rFonts w:ascii="Times New Roman" w:hAnsi="Times New Roman" w:cs="Times New Roman"/>
          <w:color w:val="000000" w:themeColor="text1"/>
        </w:rPr>
        <w:t xml:space="preserve"> when </w:t>
      </w:r>
      <w:r w:rsidR="0018282E" w:rsidRPr="00235496">
        <w:rPr>
          <w:rFonts w:ascii="Times New Roman" w:hAnsi="Times New Roman" w:cs="Times New Roman"/>
          <w:color w:val="000000" w:themeColor="text1"/>
        </w:rPr>
        <w:t>they try</w:t>
      </w:r>
      <w:r w:rsidR="00F47342" w:rsidRPr="00235496">
        <w:rPr>
          <w:rFonts w:ascii="Times New Roman" w:hAnsi="Times New Roman" w:cs="Times New Roman"/>
          <w:color w:val="000000" w:themeColor="text1"/>
        </w:rPr>
        <w:t xml:space="preserve"> to disting</w:t>
      </w:r>
      <w:r w:rsidR="004B769F" w:rsidRPr="00235496">
        <w:rPr>
          <w:rFonts w:ascii="Times New Roman" w:hAnsi="Times New Roman" w:cs="Times New Roman"/>
          <w:color w:val="000000" w:themeColor="text1"/>
        </w:rPr>
        <w:t>uish between</w:t>
      </w:r>
      <w:r w:rsidRPr="00235496">
        <w:rPr>
          <w:rFonts w:ascii="Times New Roman" w:hAnsi="Times New Roman" w:cs="Times New Roman"/>
          <w:color w:val="000000" w:themeColor="text1"/>
        </w:rPr>
        <w:t xml:space="preserve"> planned vs. unplanned, preventable vs. unpreventable, related vs. unrelated events</w:t>
      </w:r>
      <w:r w:rsidR="004B769F" w:rsidRPr="00235496">
        <w:rPr>
          <w:rFonts w:ascii="Times New Roman" w:hAnsi="Times New Roman" w:cs="Times New Roman"/>
          <w:color w:val="000000" w:themeColor="text1"/>
        </w:rPr>
        <w:t xml:space="preserve">, </w:t>
      </w:r>
      <w:r w:rsidRPr="00235496">
        <w:rPr>
          <w:rFonts w:ascii="Times New Roman" w:hAnsi="Times New Roman" w:cs="Times New Roman"/>
          <w:color w:val="000000" w:themeColor="text1"/>
        </w:rPr>
        <w:t>choosing time horizons (30 vs. 90 days)</w:t>
      </w:r>
      <w:r w:rsidR="004B769F" w:rsidRPr="00235496">
        <w:rPr>
          <w:rFonts w:ascii="Times New Roman" w:hAnsi="Times New Roman" w:cs="Times New Roman"/>
          <w:color w:val="000000" w:themeColor="text1"/>
        </w:rPr>
        <w:t>,</w:t>
      </w:r>
      <w:r w:rsidRPr="00235496">
        <w:rPr>
          <w:rFonts w:ascii="Times New Roman" w:hAnsi="Times New Roman" w:cs="Times New Roman"/>
          <w:color w:val="000000" w:themeColor="text1"/>
        </w:rPr>
        <w:t xml:space="preserve"> and account for care fragmentation. Efforts to algorithmically exclude planned readmissions reduce misclassification yet remain imperfect. </w:t>
      </w:r>
      <w:r w:rsidR="00A35D01" w:rsidRPr="00235496">
        <w:rPr>
          <w:rFonts w:ascii="Times New Roman" w:hAnsi="Times New Roman" w:cs="Times New Roman"/>
          <w:color w:val="000000" w:themeColor="text1"/>
        </w:rPr>
        <w:t>P</w:t>
      </w:r>
      <w:r w:rsidRPr="00235496">
        <w:rPr>
          <w:rFonts w:ascii="Times New Roman" w:hAnsi="Times New Roman" w:cs="Times New Roman"/>
          <w:color w:val="000000" w:themeColor="text1"/>
        </w:rPr>
        <w:t xml:space="preserve">rograms such as </w:t>
      </w:r>
      <w:r w:rsidR="00EC6E1E" w:rsidRPr="00235496">
        <w:rPr>
          <w:rFonts w:ascii="Times New Roman" w:hAnsi="Times New Roman" w:cs="Times New Roman"/>
          <w:color w:val="000000" w:themeColor="text1"/>
        </w:rPr>
        <w:t>the Hospital Readmissions Reduction Program</w:t>
      </w:r>
      <w:r w:rsidRPr="00235496">
        <w:rPr>
          <w:rFonts w:ascii="Times New Roman" w:hAnsi="Times New Roman" w:cs="Times New Roman"/>
          <w:color w:val="000000" w:themeColor="text1"/>
        </w:rPr>
        <w:t xml:space="preserve">, while well‑intentioned, have sometimes </w:t>
      </w:r>
      <w:r w:rsidR="0018282E" w:rsidRPr="00235496">
        <w:rPr>
          <w:rFonts w:ascii="Times New Roman" w:hAnsi="Times New Roman" w:cs="Times New Roman"/>
          <w:color w:val="000000" w:themeColor="text1"/>
        </w:rPr>
        <w:t>conducted to</w:t>
      </w:r>
      <w:r w:rsidRPr="00235496">
        <w:rPr>
          <w:rFonts w:ascii="Times New Roman" w:hAnsi="Times New Roman" w:cs="Times New Roman"/>
          <w:color w:val="000000" w:themeColor="text1"/>
        </w:rPr>
        <w:t xml:space="preserve"> </w:t>
      </w:r>
      <w:r w:rsidR="00075CE8" w:rsidRPr="00235496">
        <w:rPr>
          <w:rFonts w:ascii="Times New Roman" w:hAnsi="Times New Roman" w:cs="Times New Roman"/>
          <w:color w:val="000000" w:themeColor="text1"/>
        </w:rPr>
        <w:t>unintended consequences such as</w:t>
      </w:r>
      <w:r w:rsidRPr="00235496">
        <w:rPr>
          <w:rFonts w:ascii="Times New Roman" w:hAnsi="Times New Roman" w:cs="Times New Roman"/>
          <w:color w:val="000000" w:themeColor="text1"/>
        </w:rPr>
        <w:t xml:space="preserve"> avoidance of high‑risk patients </w:t>
      </w:r>
      <w:r w:rsidR="004806EC" w:rsidRPr="00235496">
        <w:rPr>
          <w:rFonts w:ascii="Times New Roman" w:hAnsi="Times New Roman" w:cs="Times New Roman"/>
          <w:color w:val="000000" w:themeColor="text1"/>
        </w:rPr>
        <w:t xml:space="preserve">and </w:t>
      </w:r>
      <w:r w:rsidRPr="00235496">
        <w:rPr>
          <w:rFonts w:ascii="Times New Roman" w:hAnsi="Times New Roman" w:cs="Times New Roman"/>
          <w:color w:val="000000" w:themeColor="text1"/>
        </w:rPr>
        <w:t>delayed readmissions</w:t>
      </w:r>
      <w:r w:rsidR="00C63B73" w:rsidRPr="00235496">
        <w:rPr>
          <w:rFonts w:ascii="Times New Roman" w:hAnsi="Times New Roman" w:cs="Times New Roman"/>
          <w:color w:val="000000" w:themeColor="text1"/>
        </w:rPr>
        <w:t>.</w:t>
      </w:r>
      <w:r w:rsidR="001A0C5D" w:rsidRPr="00235496">
        <w:rPr>
          <w:rFonts w:ascii="Times New Roman" w:hAnsi="Times New Roman" w:cs="Times New Roman"/>
          <w:color w:val="000000" w:themeColor="text1"/>
        </w:rPr>
        <w:t xml:space="preserve"> Practice changes in statins, antiplatelets, and chlorhexidine use </w:t>
      </w:r>
      <w:r w:rsidR="00077748" w:rsidRPr="00235496">
        <w:rPr>
          <w:rFonts w:ascii="Times New Roman" w:hAnsi="Times New Roman" w:cs="Times New Roman"/>
          <w:color w:val="000000" w:themeColor="text1"/>
        </w:rPr>
        <w:t xml:space="preserve">have improved through the </w:t>
      </w:r>
      <w:r w:rsidR="00D61D14" w:rsidRPr="00235496">
        <w:rPr>
          <w:rFonts w:ascii="Times New Roman" w:hAnsi="Times New Roman" w:cs="Times New Roman"/>
          <w:color w:val="000000" w:themeColor="text1"/>
        </w:rPr>
        <w:t>Vascular Quality Initiative, but there has not been clear evidence of an improving trend in readmission rates over time.</w:t>
      </w:r>
      <w:r w:rsidR="00C63B73" w:rsidRPr="00235496">
        <w:rPr>
          <w:rFonts w:ascii="Times New Roman" w:hAnsi="Times New Roman" w:cs="Times New Roman"/>
          <w:color w:val="000000" w:themeColor="text1"/>
        </w:rPr>
        <w:t xml:space="preserve"> </w:t>
      </w:r>
      <w:r w:rsidR="003B721A" w:rsidRPr="00235496">
        <w:rPr>
          <w:rFonts w:ascii="Times New Roman" w:hAnsi="Times New Roman" w:cs="Times New Roman"/>
          <w:color w:val="000000" w:themeColor="text1"/>
        </w:rPr>
        <w:t>Factors outside provider’s control like s</w:t>
      </w:r>
      <w:r w:rsidR="001B2B25" w:rsidRPr="00235496">
        <w:rPr>
          <w:rFonts w:ascii="Times New Roman" w:hAnsi="Times New Roman" w:cs="Times New Roman"/>
          <w:color w:val="000000" w:themeColor="text1"/>
        </w:rPr>
        <w:t xml:space="preserve">ocial determinants of health (SDOH) influence readmissions, yet risk adjustment incompletely captures these </w:t>
      </w:r>
      <w:r w:rsidR="001B2B25" w:rsidRPr="00714805">
        <w:rPr>
          <w:rFonts w:ascii="Times New Roman" w:hAnsi="Times New Roman" w:cs="Times New Roman"/>
          <w:color w:val="000000" w:themeColor="text1"/>
        </w:rPr>
        <w:t>factors</w:t>
      </w:r>
      <w:r w:rsidR="001C5973" w:rsidRPr="00714805">
        <w:rPr>
          <w:rFonts w:ascii="Times New Roman" w:hAnsi="Times New Roman" w:cs="Times New Roman"/>
          <w:color w:val="000000" w:themeColor="text1"/>
        </w:rPr>
        <w:t xml:space="preserve">. </w:t>
      </w:r>
    </w:p>
    <w:p w14:paraId="69B13EE1" w14:textId="77159A83" w:rsidR="001B2B25" w:rsidRPr="006B42B5" w:rsidRDefault="001B2B25">
      <w:pPr>
        <w:rPr>
          <w:rFonts w:ascii="Times New Roman" w:hAnsi="Times New Roman" w:cs="Times New Roman"/>
          <w:color w:val="000000" w:themeColor="text1"/>
        </w:rPr>
      </w:pPr>
      <w:r w:rsidRPr="00714805">
        <w:rPr>
          <w:rFonts w:ascii="Times New Roman" w:hAnsi="Times New Roman" w:cs="Times New Roman"/>
          <w:b/>
          <w:bCs/>
          <w:color w:val="000000" w:themeColor="text1"/>
        </w:rPr>
        <w:t>Implications</w:t>
      </w:r>
      <w:r w:rsidRPr="00714805">
        <w:rPr>
          <w:rFonts w:ascii="Times New Roman" w:hAnsi="Times New Roman" w:cs="Times New Roman"/>
          <w:color w:val="000000" w:themeColor="text1"/>
        </w:rPr>
        <w:t xml:space="preserve">: </w:t>
      </w:r>
      <w:r w:rsidR="00515AFA" w:rsidRPr="00714805">
        <w:rPr>
          <w:rFonts w:ascii="Times New Roman" w:hAnsi="Times New Roman" w:cs="Times New Roman"/>
          <w:color w:val="000000" w:themeColor="text1"/>
        </w:rPr>
        <w:t>Standardizing</w:t>
      </w:r>
      <w:r w:rsidRPr="00714805">
        <w:rPr>
          <w:rFonts w:ascii="Times New Roman" w:hAnsi="Times New Roman" w:cs="Times New Roman"/>
          <w:color w:val="000000" w:themeColor="text1"/>
        </w:rPr>
        <w:t xml:space="preserve"> definitions and observation windows, </w:t>
      </w:r>
      <w:r w:rsidR="00B5424F" w:rsidRPr="00714805">
        <w:rPr>
          <w:rFonts w:ascii="Times New Roman" w:hAnsi="Times New Roman" w:cs="Times New Roman"/>
          <w:color w:val="000000" w:themeColor="text1"/>
        </w:rPr>
        <w:t>report</w:t>
      </w:r>
      <w:r w:rsidR="00515AFA" w:rsidRPr="00714805">
        <w:rPr>
          <w:rFonts w:ascii="Times New Roman" w:hAnsi="Times New Roman" w:cs="Times New Roman"/>
          <w:color w:val="000000" w:themeColor="text1"/>
        </w:rPr>
        <w:t>ing</w:t>
      </w:r>
      <w:r w:rsidRPr="00714805">
        <w:rPr>
          <w:rFonts w:ascii="Times New Roman" w:hAnsi="Times New Roman" w:cs="Times New Roman"/>
          <w:color w:val="000000" w:themeColor="text1"/>
        </w:rPr>
        <w:t xml:space="preserve"> </w:t>
      </w:r>
      <w:r w:rsidR="00F77D3A" w:rsidRPr="00714805">
        <w:rPr>
          <w:rFonts w:ascii="Times New Roman" w:hAnsi="Times New Roman" w:cs="Times New Roman"/>
          <w:color w:val="000000" w:themeColor="text1"/>
        </w:rPr>
        <w:t>readmission</w:t>
      </w:r>
      <w:r w:rsidRPr="00714805">
        <w:rPr>
          <w:rFonts w:ascii="Times New Roman" w:hAnsi="Times New Roman" w:cs="Times New Roman"/>
          <w:color w:val="000000" w:themeColor="text1"/>
        </w:rPr>
        <w:t xml:space="preserve"> rates</w:t>
      </w:r>
      <w:r w:rsidR="00B5424F" w:rsidRPr="00714805">
        <w:rPr>
          <w:rFonts w:ascii="Times New Roman" w:hAnsi="Times New Roman" w:cs="Times New Roman"/>
          <w:color w:val="000000" w:themeColor="text1"/>
        </w:rPr>
        <w:t xml:space="preserve"> transparently</w:t>
      </w:r>
      <w:r w:rsidRPr="00714805">
        <w:rPr>
          <w:rFonts w:ascii="Times New Roman" w:hAnsi="Times New Roman" w:cs="Times New Roman"/>
          <w:color w:val="000000" w:themeColor="text1"/>
        </w:rPr>
        <w:t xml:space="preserve"> (with stated purposes), and </w:t>
      </w:r>
      <w:r w:rsidR="00B5424F" w:rsidRPr="00714805">
        <w:rPr>
          <w:rFonts w:ascii="Times New Roman" w:hAnsi="Times New Roman" w:cs="Times New Roman"/>
          <w:color w:val="000000" w:themeColor="text1"/>
        </w:rPr>
        <w:t>includ</w:t>
      </w:r>
      <w:r w:rsidR="00515AFA" w:rsidRPr="00714805">
        <w:rPr>
          <w:rFonts w:ascii="Times New Roman" w:hAnsi="Times New Roman" w:cs="Times New Roman"/>
          <w:color w:val="000000" w:themeColor="text1"/>
        </w:rPr>
        <w:t>ing</w:t>
      </w:r>
      <w:r w:rsidR="00B5424F" w:rsidRPr="00714805">
        <w:rPr>
          <w:rFonts w:ascii="Times New Roman" w:hAnsi="Times New Roman" w:cs="Times New Roman"/>
          <w:color w:val="000000" w:themeColor="text1"/>
        </w:rPr>
        <w:t xml:space="preserve"> </w:t>
      </w:r>
      <w:r w:rsidRPr="00714805">
        <w:rPr>
          <w:rFonts w:ascii="Times New Roman" w:hAnsi="Times New Roman" w:cs="Times New Roman"/>
          <w:color w:val="000000" w:themeColor="text1"/>
        </w:rPr>
        <w:t>SDOH</w:t>
      </w:r>
      <w:r w:rsidR="00B5424F" w:rsidRPr="00714805">
        <w:rPr>
          <w:rFonts w:ascii="Times New Roman" w:hAnsi="Times New Roman" w:cs="Times New Roman"/>
          <w:color w:val="000000" w:themeColor="text1"/>
        </w:rPr>
        <w:t xml:space="preserve"> r</w:t>
      </w:r>
      <w:r w:rsidRPr="00714805">
        <w:rPr>
          <w:rFonts w:ascii="Times New Roman" w:hAnsi="Times New Roman" w:cs="Times New Roman"/>
          <w:color w:val="000000" w:themeColor="text1"/>
        </w:rPr>
        <w:t xml:space="preserve">isk </w:t>
      </w:r>
      <w:r w:rsidRPr="006B42B5">
        <w:rPr>
          <w:rFonts w:ascii="Times New Roman" w:hAnsi="Times New Roman" w:cs="Times New Roman"/>
          <w:color w:val="000000" w:themeColor="text1"/>
        </w:rPr>
        <w:t xml:space="preserve">adjustment </w:t>
      </w:r>
      <w:r w:rsidR="00C40E07" w:rsidRPr="006B42B5">
        <w:rPr>
          <w:rFonts w:ascii="Times New Roman" w:hAnsi="Times New Roman" w:cs="Times New Roman"/>
          <w:color w:val="000000" w:themeColor="text1"/>
        </w:rPr>
        <w:t>will he</w:t>
      </w:r>
      <w:r w:rsidR="003D6C56" w:rsidRPr="006B42B5">
        <w:rPr>
          <w:rFonts w:ascii="Times New Roman" w:hAnsi="Times New Roman" w:cs="Times New Roman"/>
          <w:color w:val="000000" w:themeColor="text1"/>
        </w:rPr>
        <w:t>l</w:t>
      </w:r>
      <w:r w:rsidR="00C40E07" w:rsidRPr="006B42B5">
        <w:rPr>
          <w:rFonts w:ascii="Times New Roman" w:hAnsi="Times New Roman" w:cs="Times New Roman"/>
          <w:color w:val="000000" w:themeColor="text1"/>
        </w:rPr>
        <w:t>p us to perform</w:t>
      </w:r>
      <w:r w:rsidRPr="006B42B5">
        <w:rPr>
          <w:rFonts w:ascii="Times New Roman" w:hAnsi="Times New Roman" w:cs="Times New Roman"/>
          <w:color w:val="000000" w:themeColor="text1"/>
        </w:rPr>
        <w:t xml:space="preserve"> valid </w:t>
      </w:r>
      <w:r w:rsidR="003D6C56" w:rsidRPr="006B42B5">
        <w:rPr>
          <w:rFonts w:ascii="Times New Roman" w:hAnsi="Times New Roman" w:cs="Times New Roman"/>
          <w:color w:val="000000" w:themeColor="text1"/>
        </w:rPr>
        <w:t>comparisons,</w:t>
      </w:r>
      <w:r w:rsidRPr="006B42B5">
        <w:rPr>
          <w:rFonts w:ascii="Times New Roman" w:hAnsi="Times New Roman" w:cs="Times New Roman"/>
          <w:color w:val="000000" w:themeColor="text1"/>
        </w:rPr>
        <w:t xml:space="preserve"> and targeted improvement</w:t>
      </w:r>
      <w:r w:rsidR="00C249F8" w:rsidRPr="006B42B5">
        <w:rPr>
          <w:rFonts w:ascii="Times New Roman" w:hAnsi="Times New Roman" w:cs="Times New Roman"/>
          <w:color w:val="000000" w:themeColor="text1"/>
        </w:rPr>
        <w:t xml:space="preserve"> can be performed</w:t>
      </w:r>
      <w:r w:rsidRPr="006B42B5">
        <w:rPr>
          <w:rFonts w:ascii="Times New Roman" w:hAnsi="Times New Roman" w:cs="Times New Roman"/>
          <w:color w:val="000000" w:themeColor="text1"/>
        </w:rPr>
        <w:t xml:space="preserve">. Stakeholders should adopt shared accountability across the </w:t>
      </w:r>
      <w:r w:rsidR="00295F40" w:rsidRPr="006B42B5">
        <w:rPr>
          <w:rFonts w:ascii="Times New Roman" w:hAnsi="Times New Roman" w:cs="Times New Roman"/>
          <w:color w:val="000000" w:themeColor="text1"/>
        </w:rPr>
        <w:t xml:space="preserve">entire </w:t>
      </w:r>
      <w:r w:rsidRPr="006B42B5">
        <w:rPr>
          <w:rFonts w:ascii="Times New Roman" w:hAnsi="Times New Roman" w:cs="Times New Roman"/>
          <w:color w:val="000000" w:themeColor="text1"/>
        </w:rPr>
        <w:t>episode of care</w:t>
      </w:r>
      <w:r w:rsidR="00295F40" w:rsidRPr="006B42B5">
        <w:rPr>
          <w:rFonts w:ascii="Times New Roman" w:hAnsi="Times New Roman" w:cs="Times New Roman"/>
          <w:color w:val="000000" w:themeColor="text1"/>
        </w:rPr>
        <w:t xml:space="preserve">. If </w:t>
      </w:r>
      <w:r w:rsidR="000E67C4" w:rsidRPr="006B42B5">
        <w:rPr>
          <w:rFonts w:ascii="Times New Roman" w:hAnsi="Times New Roman" w:cs="Times New Roman"/>
          <w:color w:val="000000" w:themeColor="text1"/>
        </w:rPr>
        <w:t xml:space="preserve">they </w:t>
      </w:r>
      <w:r w:rsidRPr="006B42B5">
        <w:rPr>
          <w:rFonts w:ascii="Times New Roman" w:hAnsi="Times New Roman" w:cs="Times New Roman"/>
          <w:color w:val="000000" w:themeColor="text1"/>
        </w:rPr>
        <w:t>leverage AI judiciously</w:t>
      </w:r>
      <w:r w:rsidR="000E67C4" w:rsidRPr="006B42B5">
        <w:rPr>
          <w:rFonts w:ascii="Times New Roman" w:hAnsi="Times New Roman" w:cs="Times New Roman"/>
          <w:color w:val="000000" w:themeColor="text1"/>
        </w:rPr>
        <w:t>, it can</w:t>
      </w:r>
      <w:r w:rsidRPr="006B42B5">
        <w:rPr>
          <w:rFonts w:ascii="Times New Roman" w:hAnsi="Times New Roman" w:cs="Times New Roman"/>
          <w:color w:val="000000" w:themeColor="text1"/>
        </w:rPr>
        <w:t xml:space="preserve"> reduce documentation burden and improve data</w:t>
      </w:r>
      <w:r w:rsidR="00F77D3A" w:rsidRPr="006B42B5">
        <w:rPr>
          <w:rFonts w:ascii="Times New Roman" w:hAnsi="Times New Roman" w:cs="Times New Roman"/>
          <w:color w:val="000000" w:themeColor="text1"/>
        </w:rPr>
        <w:t xml:space="preserve"> collection</w:t>
      </w:r>
      <w:r w:rsidRPr="006B42B5">
        <w:rPr>
          <w:rFonts w:ascii="Times New Roman" w:hAnsi="Times New Roman" w:cs="Times New Roman"/>
          <w:color w:val="000000" w:themeColor="text1"/>
        </w:rPr>
        <w:t xml:space="preserve"> quality, while guarding against bias.</w:t>
      </w:r>
    </w:p>
    <w:p w14:paraId="5CD47F4A" w14:textId="5EDAEBDF" w:rsidR="00D3641B" w:rsidRPr="00714805" w:rsidRDefault="001B2B25">
      <w:pPr>
        <w:rPr>
          <w:rFonts w:ascii="Times New Roman" w:hAnsi="Times New Roman" w:cs="Times New Roman"/>
          <w:color w:val="000000" w:themeColor="text1"/>
        </w:rPr>
      </w:pPr>
      <w:r w:rsidRPr="006B42B5">
        <w:rPr>
          <w:rFonts w:ascii="Times New Roman" w:hAnsi="Times New Roman" w:cs="Times New Roman"/>
          <w:b/>
          <w:bCs/>
          <w:color w:val="000000" w:themeColor="text1"/>
        </w:rPr>
        <w:t>Conclusions</w:t>
      </w:r>
      <w:r w:rsidRPr="006B42B5">
        <w:rPr>
          <w:rFonts w:ascii="Times New Roman" w:hAnsi="Times New Roman" w:cs="Times New Roman"/>
          <w:color w:val="000000" w:themeColor="text1"/>
        </w:rPr>
        <w:t xml:space="preserve">: Readmission rates </w:t>
      </w:r>
      <w:r w:rsidR="00E763AA" w:rsidRPr="006B42B5">
        <w:rPr>
          <w:rFonts w:ascii="Times New Roman" w:hAnsi="Times New Roman" w:cs="Times New Roman"/>
          <w:color w:val="000000" w:themeColor="text1"/>
        </w:rPr>
        <w:t>have the potential to be a</w:t>
      </w:r>
      <w:r w:rsidR="00384ED4" w:rsidRPr="006B42B5">
        <w:rPr>
          <w:rFonts w:ascii="Times New Roman" w:hAnsi="Times New Roman" w:cs="Times New Roman"/>
          <w:color w:val="000000" w:themeColor="text1"/>
        </w:rPr>
        <w:t xml:space="preserve"> </w:t>
      </w:r>
      <w:r w:rsidRPr="006B42B5">
        <w:rPr>
          <w:rFonts w:ascii="Times New Roman" w:hAnsi="Times New Roman" w:cs="Times New Roman"/>
          <w:color w:val="000000" w:themeColor="text1"/>
        </w:rPr>
        <w:t xml:space="preserve">useful outcome metric when implemented </w:t>
      </w:r>
      <w:r w:rsidR="00802EBB" w:rsidRPr="006B42B5">
        <w:rPr>
          <w:rFonts w:ascii="Times New Roman" w:hAnsi="Times New Roman" w:cs="Times New Roman"/>
          <w:color w:val="000000" w:themeColor="text1"/>
        </w:rPr>
        <w:t>properly</w:t>
      </w:r>
      <w:r w:rsidRPr="006B42B5">
        <w:rPr>
          <w:rFonts w:ascii="Times New Roman" w:hAnsi="Times New Roman" w:cs="Times New Roman"/>
          <w:color w:val="000000" w:themeColor="text1"/>
        </w:rPr>
        <w:t xml:space="preserve"> and </w:t>
      </w:r>
      <w:r w:rsidR="00802EBB" w:rsidRPr="006B42B5">
        <w:rPr>
          <w:rFonts w:ascii="Times New Roman" w:hAnsi="Times New Roman" w:cs="Times New Roman"/>
          <w:color w:val="000000" w:themeColor="text1"/>
        </w:rPr>
        <w:t xml:space="preserve">with </w:t>
      </w:r>
      <w:r w:rsidRPr="006B42B5">
        <w:rPr>
          <w:rFonts w:ascii="Times New Roman" w:hAnsi="Times New Roman" w:cs="Times New Roman"/>
          <w:color w:val="000000" w:themeColor="text1"/>
        </w:rPr>
        <w:t>contextualized</w:t>
      </w:r>
      <w:r w:rsidRPr="00714805">
        <w:rPr>
          <w:rFonts w:ascii="Times New Roman" w:hAnsi="Times New Roman" w:cs="Times New Roman"/>
          <w:color w:val="000000" w:themeColor="text1"/>
        </w:rPr>
        <w:t xml:space="preserve"> risk adjustment. With coordinated action across planning, coding, data collection, reporting, and improvement, </w:t>
      </w:r>
      <w:r w:rsidR="0054208D" w:rsidRPr="00714805">
        <w:rPr>
          <w:rFonts w:ascii="Times New Roman" w:hAnsi="Times New Roman" w:cs="Times New Roman"/>
          <w:color w:val="000000" w:themeColor="text1"/>
        </w:rPr>
        <w:t xml:space="preserve">readmission measurement in </w:t>
      </w:r>
      <w:r w:rsidRPr="00714805">
        <w:rPr>
          <w:rFonts w:ascii="Times New Roman" w:hAnsi="Times New Roman" w:cs="Times New Roman"/>
          <w:color w:val="000000" w:themeColor="text1"/>
        </w:rPr>
        <w:t>vascular‑surgery can evolve from static reporting to a dynamic instrument for better patient outcomes.</w:t>
      </w:r>
    </w:p>
    <w:p w14:paraId="4EEC0AC0" w14:textId="54E7244A" w:rsidR="003E41C7" w:rsidRPr="008573BC" w:rsidRDefault="003E41C7">
      <w:pPr>
        <w:rPr>
          <w:rFonts w:ascii="Times New Roman" w:hAnsi="Times New Roman" w:cs="Times New Roman"/>
          <w:b/>
          <w:bCs/>
          <w:color w:val="000000" w:themeColor="text1"/>
        </w:rPr>
      </w:pPr>
      <w:r w:rsidRPr="008573BC">
        <w:rPr>
          <w:rFonts w:ascii="Times New Roman" w:hAnsi="Times New Roman" w:cs="Times New Roman"/>
          <w:b/>
          <w:bCs/>
          <w:color w:val="000000" w:themeColor="text1"/>
        </w:rPr>
        <w:br w:type="page"/>
      </w:r>
    </w:p>
    <w:p w14:paraId="5FB8F320" w14:textId="365AA801" w:rsidR="006E27E9" w:rsidRPr="008573BC" w:rsidRDefault="006E27E9">
      <w:pPr>
        <w:rPr>
          <w:rFonts w:ascii="Times New Roman" w:hAnsi="Times New Roman" w:cs="Times New Roman"/>
          <w:b/>
          <w:bCs/>
          <w:color w:val="000000" w:themeColor="text1"/>
        </w:rPr>
      </w:pPr>
      <w:r w:rsidRPr="008573BC">
        <w:rPr>
          <w:rFonts w:ascii="Times New Roman" w:hAnsi="Times New Roman" w:cs="Times New Roman"/>
          <w:b/>
          <w:bCs/>
          <w:color w:val="000000" w:themeColor="text1"/>
        </w:rPr>
        <w:lastRenderedPageBreak/>
        <w:t>Introduction</w:t>
      </w:r>
    </w:p>
    <w:p w14:paraId="6A52CE4F" w14:textId="046B7F24" w:rsidR="006A6708" w:rsidRPr="008573BC" w:rsidRDefault="00187561" w:rsidP="002D4706">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 xml:space="preserve">We see quality metrics every day. </w:t>
      </w:r>
      <w:r w:rsidR="00094D72" w:rsidRPr="008573BC">
        <w:rPr>
          <w:rFonts w:ascii="Times New Roman" w:hAnsi="Times New Roman" w:cs="Times New Roman"/>
          <w:color w:val="000000" w:themeColor="text1"/>
        </w:rPr>
        <w:t>They</w:t>
      </w:r>
      <w:r w:rsidRPr="008573BC">
        <w:rPr>
          <w:rFonts w:ascii="Times New Roman" w:hAnsi="Times New Roman" w:cs="Times New Roman"/>
          <w:color w:val="000000" w:themeColor="text1"/>
        </w:rPr>
        <w:t xml:space="preserve"> </w:t>
      </w:r>
      <w:r w:rsidR="005E7141" w:rsidRPr="008573BC">
        <w:rPr>
          <w:rFonts w:ascii="Times New Roman" w:hAnsi="Times New Roman" w:cs="Times New Roman"/>
          <w:color w:val="000000" w:themeColor="text1"/>
        </w:rPr>
        <w:t xml:space="preserve">help us figure out </w:t>
      </w:r>
      <w:r w:rsidR="006B3ECD" w:rsidRPr="008573BC">
        <w:rPr>
          <w:rFonts w:ascii="Times New Roman" w:hAnsi="Times New Roman" w:cs="Times New Roman"/>
          <w:color w:val="000000" w:themeColor="text1"/>
        </w:rPr>
        <w:t>how</w:t>
      </w:r>
      <w:r w:rsidR="00103F7E" w:rsidRPr="008573BC">
        <w:rPr>
          <w:rFonts w:ascii="Times New Roman" w:hAnsi="Times New Roman" w:cs="Times New Roman"/>
          <w:color w:val="000000" w:themeColor="text1"/>
        </w:rPr>
        <w:t xml:space="preserve"> programs are working to make them better</w:t>
      </w:r>
      <w:r w:rsidRPr="008573BC">
        <w:rPr>
          <w:rFonts w:ascii="Times New Roman" w:hAnsi="Times New Roman" w:cs="Times New Roman"/>
          <w:color w:val="000000" w:themeColor="text1"/>
        </w:rPr>
        <w:t xml:space="preserve"> and promote accountability</w:t>
      </w:r>
      <w:r w:rsidR="00103F7E" w:rsidRPr="008573BC">
        <w:rPr>
          <w:rFonts w:ascii="Times New Roman" w:hAnsi="Times New Roman" w:cs="Times New Roman"/>
          <w:color w:val="000000" w:themeColor="text1"/>
        </w:rPr>
        <w:t xml:space="preserve"> in health care delivery settings</w:t>
      </w:r>
      <w:r w:rsidR="00706EA8" w:rsidRPr="008573BC">
        <w:rPr>
          <w:rFonts w:ascii="Times New Roman" w:hAnsi="Times New Roman" w:cs="Times New Roman"/>
          <w:color w:val="000000" w:themeColor="text1"/>
        </w:rPr>
        <w:t>.</w:t>
      </w:r>
      <w:r w:rsidR="00302354" w:rsidRPr="008573BC">
        <w:rPr>
          <w:rFonts w:ascii="Times New Roman" w:hAnsi="Times New Roman" w:cs="Times New Roman"/>
          <w:color w:val="000000" w:themeColor="text1"/>
        </w:rPr>
        <w:fldChar w:fldCharType="begin"/>
      </w:r>
      <w:r w:rsidR="00EE7A84" w:rsidRPr="008573BC">
        <w:rPr>
          <w:rFonts w:ascii="Times New Roman" w:hAnsi="Times New Roman" w:cs="Times New Roman"/>
          <w:color w:val="000000" w:themeColor="text1"/>
        </w:rPr>
        <w:instrText xml:space="preserve"> ADDIN ZOTERO_ITEM CSL_CITATION {"citationID":"tD6wHmvJ","properties":{"formattedCitation":"\\super 1\\nosupersub{}","plainCitation":"1","noteIndex":0},"citationItems":[{"id":62,"uris":["http://zotero.org/users/13372961/items/Y5VETQJL"],"itemData":{"id":62,"type":"article-journal","container-title":"Global Journal on Quality and Safety in Healthcare","DOI":"10.36401/JQSH-20-X6","ISSN":"2589-9449, 2666-2353","issue":"4","language":"en","page":"144-146","source":"DOI.org (Crossref)","title":"Quality Measures: Types, Selection, and Application in Health Care Quality Improvement Projects","title-short":"Quality Measures","volume":"3","author":[{"family":"Jazieh","given":"Abdul Rahman"}],"issued":{"date-parts":[["2020",11,1]]}}}],"schema":"https://github.com/citation-style-language/schema/raw/master/csl-citation.json"} </w:instrText>
      </w:r>
      <w:r w:rsidR="00302354" w:rsidRPr="008573BC">
        <w:rPr>
          <w:rFonts w:ascii="Times New Roman" w:hAnsi="Times New Roman" w:cs="Times New Roman"/>
          <w:color w:val="000000" w:themeColor="text1"/>
        </w:rPr>
        <w:fldChar w:fldCharType="separate"/>
      </w:r>
      <w:r w:rsidR="00302354" w:rsidRPr="008573BC">
        <w:rPr>
          <w:rFonts w:ascii="Times New Roman" w:hAnsi="Times New Roman" w:cs="Times New Roman"/>
          <w:color w:val="000000" w:themeColor="text1"/>
          <w:kern w:val="0"/>
          <w:vertAlign w:val="superscript"/>
        </w:rPr>
        <w:t>1</w:t>
      </w:r>
      <w:r w:rsidR="00302354" w:rsidRPr="008573BC">
        <w:rPr>
          <w:rFonts w:ascii="Times New Roman" w:hAnsi="Times New Roman" w:cs="Times New Roman"/>
          <w:color w:val="000000" w:themeColor="text1"/>
        </w:rPr>
        <w:fldChar w:fldCharType="end"/>
      </w:r>
      <w:r w:rsidR="00302354" w:rsidRPr="008573BC">
        <w:rPr>
          <w:rFonts w:ascii="Times New Roman" w:hAnsi="Times New Roman" w:cs="Times New Roman"/>
          <w:color w:val="000000" w:themeColor="text1"/>
        </w:rPr>
        <w:t xml:space="preserve"> </w:t>
      </w:r>
      <w:r w:rsidR="000D5270" w:rsidRPr="008573BC">
        <w:rPr>
          <w:rFonts w:ascii="Times New Roman" w:hAnsi="Times New Roman" w:cs="Times New Roman"/>
          <w:color w:val="000000" w:themeColor="text1"/>
        </w:rPr>
        <w:t>One example is the</w:t>
      </w:r>
      <w:r w:rsidR="00FD79A8" w:rsidRPr="008573BC">
        <w:rPr>
          <w:rFonts w:ascii="Times New Roman" w:hAnsi="Times New Roman" w:cs="Times New Roman"/>
          <w:color w:val="000000" w:themeColor="text1"/>
        </w:rPr>
        <w:t xml:space="preserve"> Center for Medicare &amp; Medicaid Services</w:t>
      </w:r>
      <w:r w:rsidR="000D5270" w:rsidRPr="008573BC">
        <w:rPr>
          <w:rFonts w:ascii="Times New Roman" w:hAnsi="Times New Roman" w:cs="Times New Roman"/>
          <w:color w:val="000000" w:themeColor="text1"/>
        </w:rPr>
        <w:t xml:space="preserve"> </w:t>
      </w:r>
      <w:r w:rsidR="00FD79A8" w:rsidRPr="008573BC">
        <w:rPr>
          <w:rFonts w:ascii="Times New Roman" w:hAnsi="Times New Roman" w:cs="Times New Roman"/>
          <w:color w:val="000000" w:themeColor="text1"/>
        </w:rPr>
        <w:t>(</w:t>
      </w:r>
      <w:r w:rsidR="009E5060" w:rsidRPr="008573BC">
        <w:rPr>
          <w:rFonts w:ascii="Times New Roman" w:hAnsi="Times New Roman" w:cs="Times New Roman"/>
          <w:color w:val="000000" w:themeColor="text1"/>
        </w:rPr>
        <w:t>CMS</w:t>
      </w:r>
      <w:r w:rsidR="00FD79A8" w:rsidRPr="008573BC">
        <w:rPr>
          <w:rFonts w:ascii="Times New Roman" w:hAnsi="Times New Roman" w:cs="Times New Roman"/>
          <w:color w:val="000000" w:themeColor="text1"/>
        </w:rPr>
        <w:t>)</w:t>
      </w:r>
      <w:r w:rsidR="009E5060" w:rsidRPr="008573BC">
        <w:rPr>
          <w:rFonts w:ascii="Times New Roman" w:hAnsi="Times New Roman" w:cs="Times New Roman"/>
          <w:color w:val="000000" w:themeColor="text1"/>
        </w:rPr>
        <w:t xml:space="preserve"> </w:t>
      </w:r>
      <w:r w:rsidR="00656D59" w:rsidRPr="008573BC">
        <w:rPr>
          <w:rFonts w:ascii="Times New Roman" w:hAnsi="Times New Roman" w:cs="Times New Roman"/>
          <w:color w:val="000000" w:themeColor="text1"/>
        </w:rPr>
        <w:t>Hospital Value-Based Purchasing (VBP) Program</w:t>
      </w:r>
      <w:r w:rsidR="000D5270" w:rsidRPr="008573BC">
        <w:rPr>
          <w:rFonts w:ascii="Times New Roman" w:hAnsi="Times New Roman" w:cs="Times New Roman"/>
          <w:color w:val="000000" w:themeColor="text1"/>
        </w:rPr>
        <w:t>, which</w:t>
      </w:r>
      <w:r w:rsidR="00797A2F" w:rsidRPr="008573BC">
        <w:rPr>
          <w:rFonts w:ascii="Times New Roman" w:hAnsi="Times New Roman" w:cs="Times New Roman"/>
          <w:color w:val="000000" w:themeColor="text1"/>
        </w:rPr>
        <w:t xml:space="preserve"> attempts to link </w:t>
      </w:r>
      <w:r w:rsidR="00576DB7" w:rsidRPr="008573BC">
        <w:rPr>
          <w:rFonts w:ascii="Times New Roman" w:hAnsi="Times New Roman" w:cs="Times New Roman"/>
          <w:color w:val="000000" w:themeColor="text1"/>
        </w:rPr>
        <w:t xml:space="preserve">CMS payments to hospital </w:t>
      </w:r>
      <w:r w:rsidR="00AA7913" w:rsidRPr="008573BC">
        <w:rPr>
          <w:rFonts w:ascii="Times New Roman" w:hAnsi="Times New Roman" w:cs="Times New Roman"/>
          <w:color w:val="000000" w:themeColor="text1"/>
        </w:rPr>
        <w:t>quality rather than volume of care. This</w:t>
      </w:r>
      <w:r w:rsidR="00165331" w:rsidRPr="008573BC">
        <w:rPr>
          <w:rFonts w:ascii="Times New Roman" w:hAnsi="Times New Roman" w:cs="Times New Roman"/>
          <w:color w:val="000000" w:themeColor="text1"/>
        </w:rPr>
        <w:t xml:space="preserve"> </w:t>
      </w:r>
      <w:r w:rsidR="005B4881" w:rsidRPr="008573BC">
        <w:rPr>
          <w:rFonts w:ascii="Times New Roman" w:hAnsi="Times New Roman" w:cs="Times New Roman"/>
          <w:color w:val="000000" w:themeColor="text1"/>
        </w:rPr>
        <w:t>approach is more sensible</w:t>
      </w:r>
      <w:r w:rsidR="003A5EBE" w:rsidRPr="008573BC">
        <w:rPr>
          <w:rFonts w:ascii="Times New Roman" w:hAnsi="Times New Roman" w:cs="Times New Roman"/>
          <w:color w:val="000000" w:themeColor="text1"/>
        </w:rPr>
        <w:t xml:space="preserve"> than considering only quantity</w:t>
      </w:r>
      <w:r w:rsidR="005B4881" w:rsidRPr="008573BC">
        <w:rPr>
          <w:rFonts w:ascii="Times New Roman" w:hAnsi="Times New Roman" w:cs="Times New Roman"/>
          <w:color w:val="000000" w:themeColor="text1"/>
        </w:rPr>
        <w:t xml:space="preserve">. It incentivizes hospitals </w:t>
      </w:r>
      <w:r w:rsidR="00110451" w:rsidRPr="008573BC">
        <w:rPr>
          <w:rFonts w:ascii="Times New Roman" w:hAnsi="Times New Roman" w:cs="Times New Roman"/>
          <w:color w:val="000000" w:themeColor="text1"/>
        </w:rPr>
        <w:t>when they</w:t>
      </w:r>
      <w:r w:rsidR="00AA7913" w:rsidRPr="008573BC">
        <w:rPr>
          <w:rFonts w:ascii="Times New Roman" w:hAnsi="Times New Roman" w:cs="Times New Roman"/>
          <w:color w:val="000000" w:themeColor="text1"/>
        </w:rPr>
        <w:t xml:space="preserve"> improv</w:t>
      </w:r>
      <w:r w:rsidR="00110451" w:rsidRPr="008573BC">
        <w:rPr>
          <w:rFonts w:ascii="Times New Roman" w:hAnsi="Times New Roman" w:cs="Times New Roman"/>
          <w:color w:val="000000" w:themeColor="text1"/>
        </w:rPr>
        <w:t>e</w:t>
      </w:r>
      <w:r w:rsidR="00AA7913" w:rsidRPr="008573BC">
        <w:rPr>
          <w:rFonts w:ascii="Times New Roman" w:hAnsi="Times New Roman" w:cs="Times New Roman"/>
          <w:color w:val="000000" w:themeColor="text1"/>
        </w:rPr>
        <w:t xml:space="preserve"> the quality of care they provide.</w:t>
      </w:r>
      <w:r w:rsidR="00E82DD0" w:rsidRPr="008573BC">
        <w:rPr>
          <w:rFonts w:ascii="Times New Roman" w:hAnsi="Times New Roman" w:cs="Times New Roman"/>
          <w:color w:val="000000" w:themeColor="text1"/>
        </w:rPr>
        <w:fldChar w:fldCharType="begin"/>
      </w:r>
      <w:r w:rsidR="00EE7A84" w:rsidRPr="008573BC">
        <w:rPr>
          <w:rFonts w:ascii="Times New Roman" w:hAnsi="Times New Roman" w:cs="Times New Roman"/>
          <w:color w:val="000000" w:themeColor="text1"/>
        </w:rPr>
        <w:instrText xml:space="preserve"> ADDIN ZOTERO_ITEM CSL_CITATION {"citationID":"n9KE6R71","properties":{"formattedCitation":"\\super 2\\nosupersub{}","plainCitation":"2","noteIndex":0},"citationItems":[{"id":64,"uris":["http://zotero.org/users/13372961/items/UINU6NU4"],"itemData":{"id":64,"type":"webpage","title":"Hospital Value-Based Purchasing | CMS","URL":"https://www.cms.gov/medicare/quality/value-based-programs/hospital-purchasing","accessed":{"date-parts":[["2025",5,6]]}}}],"schema":"https://github.com/citation-style-language/schema/raw/master/csl-citation.json"} </w:instrText>
      </w:r>
      <w:r w:rsidR="00E82DD0" w:rsidRPr="008573BC">
        <w:rPr>
          <w:rFonts w:ascii="Times New Roman" w:hAnsi="Times New Roman" w:cs="Times New Roman"/>
          <w:color w:val="000000" w:themeColor="text1"/>
        </w:rPr>
        <w:fldChar w:fldCharType="separate"/>
      </w:r>
      <w:r w:rsidR="00302354" w:rsidRPr="008573BC">
        <w:rPr>
          <w:rFonts w:ascii="Times New Roman" w:hAnsi="Times New Roman" w:cs="Times New Roman"/>
          <w:color w:val="000000" w:themeColor="text1"/>
          <w:kern w:val="0"/>
          <w:vertAlign w:val="superscript"/>
        </w:rPr>
        <w:t>2</w:t>
      </w:r>
      <w:r w:rsidR="00E82DD0" w:rsidRPr="008573BC">
        <w:rPr>
          <w:rFonts w:ascii="Times New Roman" w:hAnsi="Times New Roman" w:cs="Times New Roman"/>
          <w:color w:val="000000" w:themeColor="text1"/>
        </w:rPr>
        <w:fldChar w:fldCharType="end"/>
      </w:r>
      <w:r w:rsidR="00D46F1A" w:rsidRPr="008573BC">
        <w:rPr>
          <w:rFonts w:ascii="Times New Roman" w:hAnsi="Times New Roman" w:cs="Times New Roman"/>
          <w:color w:val="000000" w:themeColor="text1"/>
        </w:rPr>
        <w:t xml:space="preserve"> </w:t>
      </w:r>
      <w:r w:rsidR="0070083C" w:rsidRPr="008573BC">
        <w:rPr>
          <w:rFonts w:ascii="Times New Roman" w:hAnsi="Times New Roman" w:cs="Times New Roman"/>
          <w:color w:val="000000" w:themeColor="text1"/>
        </w:rPr>
        <w:t>These</w:t>
      </w:r>
      <w:r w:rsidR="00BE0AEA" w:rsidRPr="008573BC">
        <w:rPr>
          <w:rFonts w:ascii="Times New Roman" w:hAnsi="Times New Roman" w:cs="Times New Roman"/>
          <w:color w:val="000000" w:themeColor="text1"/>
        </w:rPr>
        <w:t xml:space="preserve"> metrics</w:t>
      </w:r>
      <w:r w:rsidR="00220BD4" w:rsidRPr="008573BC">
        <w:rPr>
          <w:rFonts w:ascii="Times New Roman" w:hAnsi="Times New Roman" w:cs="Times New Roman"/>
          <w:color w:val="000000" w:themeColor="text1"/>
        </w:rPr>
        <w:t xml:space="preserve"> can be helpful in many ways. They</w:t>
      </w:r>
      <w:r w:rsidR="00BE0AEA" w:rsidRPr="008573BC">
        <w:rPr>
          <w:rFonts w:ascii="Times New Roman" w:hAnsi="Times New Roman" w:cs="Times New Roman"/>
          <w:color w:val="000000" w:themeColor="text1"/>
        </w:rPr>
        <w:t xml:space="preserve"> can </w:t>
      </w:r>
      <w:r w:rsidR="00493F69" w:rsidRPr="008573BC">
        <w:rPr>
          <w:rFonts w:ascii="Times New Roman" w:hAnsi="Times New Roman" w:cs="Times New Roman"/>
          <w:color w:val="000000" w:themeColor="text1"/>
        </w:rPr>
        <w:t>inform practitioners</w:t>
      </w:r>
      <w:r w:rsidR="00274DA9" w:rsidRPr="008573BC">
        <w:rPr>
          <w:rFonts w:ascii="Times New Roman" w:hAnsi="Times New Roman" w:cs="Times New Roman"/>
          <w:color w:val="000000" w:themeColor="text1"/>
        </w:rPr>
        <w:t>’</w:t>
      </w:r>
      <w:r w:rsidR="00493F69" w:rsidRPr="008573BC">
        <w:rPr>
          <w:rFonts w:ascii="Times New Roman" w:hAnsi="Times New Roman" w:cs="Times New Roman"/>
          <w:color w:val="000000" w:themeColor="text1"/>
        </w:rPr>
        <w:t xml:space="preserve"> decisions, shape payment and policy choices</w:t>
      </w:r>
      <w:r w:rsidR="00274DA9" w:rsidRPr="008573BC">
        <w:rPr>
          <w:rFonts w:ascii="Times New Roman" w:hAnsi="Times New Roman" w:cs="Times New Roman"/>
          <w:color w:val="000000" w:themeColor="text1"/>
        </w:rPr>
        <w:t>,</w:t>
      </w:r>
      <w:r w:rsidR="00493F69" w:rsidRPr="008573BC">
        <w:rPr>
          <w:rFonts w:ascii="Times New Roman" w:hAnsi="Times New Roman" w:cs="Times New Roman"/>
          <w:color w:val="000000" w:themeColor="text1"/>
        </w:rPr>
        <w:t xml:space="preserve"> and even help patients figure out where to go </w:t>
      </w:r>
      <w:r w:rsidR="00BE0AEA" w:rsidRPr="008573BC">
        <w:rPr>
          <w:rFonts w:ascii="Times New Roman" w:hAnsi="Times New Roman" w:cs="Times New Roman"/>
          <w:color w:val="000000" w:themeColor="text1"/>
        </w:rPr>
        <w:t>to seek care</w:t>
      </w:r>
      <w:r w:rsidR="00EF6CAA" w:rsidRPr="008573BC">
        <w:rPr>
          <w:rFonts w:ascii="Times New Roman" w:hAnsi="Times New Roman" w:cs="Times New Roman"/>
          <w:color w:val="000000" w:themeColor="text1"/>
        </w:rPr>
        <w:t>.</w:t>
      </w:r>
      <w:r w:rsidR="00311FA6" w:rsidRPr="008573BC">
        <w:rPr>
          <w:rFonts w:ascii="Times New Roman" w:hAnsi="Times New Roman" w:cs="Times New Roman"/>
          <w:color w:val="000000" w:themeColor="text1"/>
        </w:rPr>
        <w:fldChar w:fldCharType="begin"/>
      </w:r>
      <w:r w:rsidR="00EE7A84" w:rsidRPr="008573BC">
        <w:rPr>
          <w:rFonts w:ascii="Times New Roman" w:hAnsi="Times New Roman" w:cs="Times New Roman"/>
          <w:color w:val="000000" w:themeColor="text1"/>
        </w:rPr>
        <w:instrText xml:space="preserve"> ADDIN ZOTERO_ITEM CSL_CITATION {"citationID":"h1vbjYJP","properties":{"formattedCitation":"\\super 3\\nosupersub{}","plainCitation":"3","noteIndex":0},"citationItems":[{"id":60,"uris":["http://zotero.org/users/13372961/items/NF6ID9M9"],"itemData":{"id":60,"type":"article-journal","abstract":"The use of measures of quality of health care has received increasing attention in recent years. Much debate has centred on their appropriate application, in particular contrasting an ideal model of formative, locally driven improvement with the use of summative measures for performance management and accountability. A range of categorizations of clinical quality indicators are described, along with alternative approaches to their employment in practice. The available evidence on the circumstances in which clinical quality indicators are most likely to lead to quality improvement is summarized. Most controversies over the use of clinical quality indicators tend to revolve around questions of statistical analysis and interpretation. Risks include the possibility of ‘false denigration’ – labelling apparent differences as poor performance when, in fact, they are due to chance variation. Conversely, indicators may sometimes fail to reveal real differences which have been obscured by random fluctuation. The analysis of outcome measures can also be significantly affected by the inclusion of data on patient characteristics, and considerable debate surrounds the appropriate use of risk-adjustment techniques to reduce bias. The NHS is making increasing use of clinical quality indicators, and has recently published the ‘Indicators for Quality Improvement', which seek to make a wider range of quality measures available to clinical staff to support them in benchmarking and local quality improvement.","collection-title":"Determining surgical efficacy","container-title":"Surgery (Oxford)","DOI":"10.1016/j.mpsur.2009.08.012","ISSN":"0263-9319","issue":"9","journalAbbreviation":"Surgery (Oxford)","page":"393-396","source":"ScienceDirect","title":"Quality metrics","volume":"27","author":[{"family":"Hensher","given":"Martin"},{"family":"Keogh","given":"Bruce"}],"issued":{"date-parts":[["2009",9,1]]}}}],"schema":"https://github.com/citation-style-language/schema/raw/master/csl-citation.json"} </w:instrText>
      </w:r>
      <w:r w:rsidR="00311FA6" w:rsidRPr="008573BC">
        <w:rPr>
          <w:rFonts w:ascii="Times New Roman" w:hAnsi="Times New Roman" w:cs="Times New Roman"/>
          <w:color w:val="000000" w:themeColor="text1"/>
        </w:rPr>
        <w:fldChar w:fldCharType="separate"/>
      </w:r>
      <w:r w:rsidR="00311FA6" w:rsidRPr="008573BC">
        <w:rPr>
          <w:rFonts w:ascii="Times New Roman" w:hAnsi="Times New Roman" w:cs="Times New Roman"/>
          <w:color w:val="000000" w:themeColor="text1"/>
          <w:kern w:val="0"/>
          <w:vertAlign w:val="superscript"/>
        </w:rPr>
        <w:t>3</w:t>
      </w:r>
      <w:r w:rsidR="00311FA6" w:rsidRPr="008573BC">
        <w:rPr>
          <w:rFonts w:ascii="Times New Roman" w:hAnsi="Times New Roman" w:cs="Times New Roman"/>
          <w:color w:val="000000" w:themeColor="text1"/>
        </w:rPr>
        <w:fldChar w:fldCharType="end"/>
      </w:r>
      <w:r w:rsidR="00A038CC" w:rsidRPr="008573BC">
        <w:rPr>
          <w:rFonts w:ascii="Times New Roman" w:hAnsi="Times New Roman" w:cs="Times New Roman"/>
          <w:color w:val="000000" w:themeColor="text1"/>
        </w:rPr>
        <w:t xml:space="preserve"> </w:t>
      </w:r>
      <w:r w:rsidR="00CE47BF" w:rsidRPr="008573BC">
        <w:rPr>
          <w:rFonts w:ascii="Times New Roman" w:hAnsi="Times New Roman" w:cs="Times New Roman"/>
          <w:color w:val="000000" w:themeColor="text1"/>
        </w:rPr>
        <w:t>It is crucial to choose these me</w:t>
      </w:r>
      <w:r w:rsidR="003059EE" w:rsidRPr="008573BC">
        <w:rPr>
          <w:rFonts w:ascii="Times New Roman" w:hAnsi="Times New Roman" w:cs="Times New Roman"/>
          <w:color w:val="000000" w:themeColor="text1"/>
        </w:rPr>
        <w:t xml:space="preserve">trics </w:t>
      </w:r>
      <w:r w:rsidR="006C0ECB" w:rsidRPr="008573BC">
        <w:rPr>
          <w:rFonts w:ascii="Times New Roman" w:hAnsi="Times New Roman" w:cs="Times New Roman"/>
          <w:color w:val="000000" w:themeColor="text1"/>
        </w:rPr>
        <w:t xml:space="preserve">wisely </w:t>
      </w:r>
      <w:r w:rsidR="003059EE" w:rsidRPr="008573BC">
        <w:rPr>
          <w:rFonts w:ascii="Times New Roman" w:hAnsi="Times New Roman" w:cs="Times New Roman"/>
          <w:color w:val="000000" w:themeColor="text1"/>
        </w:rPr>
        <w:t xml:space="preserve">since getting </w:t>
      </w:r>
      <w:r w:rsidR="0051379C" w:rsidRPr="008573BC">
        <w:rPr>
          <w:rFonts w:ascii="Times New Roman" w:hAnsi="Times New Roman" w:cs="Times New Roman"/>
          <w:color w:val="000000" w:themeColor="text1"/>
        </w:rPr>
        <w:t>them</w:t>
      </w:r>
      <w:r w:rsidR="003059EE" w:rsidRPr="008573BC">
        <w:rPr>
          <w:rFonts w:ascii="Times New Roman" w:hAnsi="Times New Roman" w:cs="Times New Roman"/>
          <w:color w:val="000000" w:themeColor="text1"/>
        </w:rPr>
        <w:t xml:space="preserve"> wrong could </w:t>
      </w:r>
      <w:r w:rsidR="00F17002" w:rsidRPr="008573BC">
        <w:rPr>
          <w:rFonts w:ascii="Times New Roman" w:hAnsi="Times New Roman" w:cs="Times New Roman"/>
          <w:color w:val="000000" w:themeColor="text1"/>
        </w:rPr>
        <w:t xml:space="preserve">have potentially adverse unintended consequences on hospitals, providers, </w:t>
      </w:r>
      <w:r w:rsidR="00E01A58" w:rsidRPr="008573BC">
        <w:rPr>
          <w:rFonts w:ascii="Times New Roman" w:hAnsi="Times New Roman" w:cs="Times New Roman"/>
          <w:color w:val="000000" w:themeColor="text1"/>
        </w:rPr>
        <w:t>and patients</w:t>
      </w:r>
      <w:r w:rsidR="00F17002" w:rsidRPr="008573BC">
        <w:rPr>
          <w:rFonts w:ascii="Times New Roman" w:hAnsi="Times New Roman" w:cs="Times New Roman"/>
          <w:color w:val="000000" w:themeColor="text1"/>
        </w:rPr>
        <w:t>.</w:t>
      </w:r>
    </w:p>
    <w:p w14:paraId="78701FFD" w14:textId="0A42FCF5" w:rsidR="00552D34" w:rsidRPr="008573BC" w:rsidRDefault="004771E2" w:rsidP="00000DB4">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Beyond conceptual considerations, the implementation of quality measures introduces a substantial operational burden</w:t>
      </w:r>
      <w:r w:rsidR="00552D34" w:rsidRPr="008573BC">
        <w:rPr>
          <w:rFonts w:ascii="Times New Roman" w:hAnsi="Times New Roman" w:cs="Times New Roman"/>
          <w:color w:val="000000" w:themeColor="text1"/>
        </w:rPr>
        <w:t>. For example, documenting quality indicator data takes an average of 35 minutes per day for physicians, and even longer for nurses, with estimates of up to 60 minutes daily.</w:t>
      </w:r>
      <w:r w:rsidR="00552D34" w:rsidRPr="008573BC">
        <w:rPr>
          <w:rFonts w:ascii="Times New Roman" w:hAnsi="Times New Roman" w:cs="Times New Roman"/>
          <w:color w:val="000000" w:themeColor="text1"/>
        </w:rPr>
        <w:fldChar w:fldCharType="begin"/>
      </w:r>
      <w:r w:rsidR="000552BC">
        <w:rPr>
          <w:rFonts w:ascii="Times New Roman" w:hAnsi="Times New Roman" w:cs="Times New Roman"/>
          <w:color w:val="000000" w:themeColor="text1"/>
        </w:rPr>
        <w:instrText xml:space="preserve"> ADDIN ZOTERO_ITEM CSL_CITATION {"citationID":"Wq2LWRBf","properties":{"formattedCitation":"\\super 4\\nosupersub{}","plainCitation":"4","noteIndex":0},"citationItems":[{"id":"WYHwB0Se/5sW6ZtyO","uris":["http://zotero.org/users/13372961/items/7EJB6IER"],"itemData":{"id":28401,"type":"article-journal","abstract":"Objectives  The number of indicators used to monitor and improve the quality of care is debatable and may influence professionals’ joy in work. We aimed to assess intensive care unit (ICU) professionals’ perceived burden of documenting quality indicator data and its association with joy in work. Design  Cross-­sectional survey. Setting  ICUs of eight hospitals in the Netherlands. Participants  Health professionals (ie, medical specialists, residents and nurses) working in the ICU.\nMeasurements  The survey included reported time spent on documenting quality indicator data and validated measures for documentation burden (ie, such documentation being unreasonable and unnecessary) and elements of joy in work (ie, intrinsic and extrinsic motivation, autonomy, relatedness and competence). Multivariable regression analysis was performed for each element of joy in work as a separate outcome.\nResults  In total, 448 ICU professionals responded to the survey (65% response rate). The overall median time spent on documenting quality data per working day is 60 min (IQR 30–90). Nurses spend more time documenting these data than physicians (medians of 60 min vs 35 min, p&lt;0.01). Most professionals (n=259, 66%) often perceive such documentation tasks as unnecessary and a minority (n=71, 18%) perceive them as unreasonable. No associations between documentation burden and measures of joy in work were found, except for the negative association between unnecessary documentations and sense of autonomy (β=−0.11, 95% CI −0.21 to −0.01, p=0.03).\nConclusions  Dutch ICU professionals spend substantial time on documenting quality indicator data they often regard as unnecessary. Despite the lacking necessity, documentation burden had limited impact on joy in work. Future research should focus on which aspects of work are affected by documentation burden and whether diminishing the burden improves joy in work.","container-title":"BMJ Open","DOI":"10.1136/bmjopen-2022-062939","ISSN":"2044-6055, 2044-6055","issue":"3","journalAbbreviation":"BMJ Open","language":"en","page":"e062939","source":"DOI.org (Crossref)","title":"Time spent on documenting quality indicator data and associations between the perceived burden of documenting these data and joy in work among professionals in intensive care units in the Netherlands: a multicentre cross-sectional survey","title-short":"Time spent on documenting quality indicator data and associations between the perceived burden of documenting these data and joy in work among professionals in intensive care units in the Netherlands","volume":"13","author":[{"family":"Hesselink","given":"Gijs"},{"family":"Verhage","given":"Rutger"},{"family":"Hoiting","given":"Oscar"},{"family":"Verweij","given":"Eva"},{"family":"Janssen","given":"Inge"},{"family":"Westerhof","given":"Brigitte"},{"family":"Ambaum","given":"Gilian"},{"family":"Van Der Horst","given":"Iwan C C"},{"family":"De Jong","given":"Paul"},{"family":"Postma","given":"Nynke"},{"family":"Van Der Hoeven","given":"Johannes G"},{"family":"Zegers","given":"Marieke"}],"issued":{"date-parts":[["2023",3]]}}}],"schema":"https://github.com/citation-style-language/schema/raw/master/csl-citation.json"} </w:instrText>
      </w:r>
      <w:r w:rsidR="00552D34" w:rsidRPr="008573BC">
        <w:rPr>
          <w:rFonts w:ascii="Times New Roman" w:hAnsi="Times New Roman" w:cs="Times New Roman"/>
          <w:color w:val="000000" w:themeColor="text1"/>
        </w:rPr>
        <w:fldChar w:fldCharType="separate"/>
      </w:r>
      <w:r w:rsidR="00661594" w:rsidRPr="008573BC">
        <w:rPr>
          <w:rFonts w:ascii="Times New Roman" w:hAnsi="Times New Roman" w:cs="Times New Roman"/>
          <w:color w:val="000000" w:themeColor="text1"/>
          <w:kern w:val="0"/>
          <w:vertAlign w:val="superscript"/>
        </w:rPr>
        <w:t>4</w:t>
      </w:r>
      <w:r w:rsidR="00552D34" w:rsidRPr="008573BC">
        <w:rPr>
          <w:rFonts w:ascii="Times New Roman" w:hAnsi="Times New Roman" w:cs="Times New Roman"/>
          <w:color w:val="000000" w:themeColor="text1"/>
        </w:rPr>
        <w:fldChar w:fldCharType="end"/>
      </w:r>
      <w:r w:rsidR="00552D34" w:rsidRPr="008573BC">
        <w:rPr>
          <w:rFonts w:ascii="Times New Roman" w:hAnsi="Times New Roman" w:cs="Times New Roman"/>
          <w:color w:val="000000" w:themeColor="text1"/>
        </w:rPr>
        <w:t xml:space="preserve"> These time demands point to a larger issue in quality measurement systems: the trade-off between accountability and feasibility. If providers prioritize documenting quality indicator data over paying attention to patients’ needs</w:t>
      </w:r>
      <w:r w:rsidR="00000DB4" w:rsidRPr="008573BC">
        <w:rPr>
          <w:rFonts w:ascii="Times New Roman" w:hAnsi="Times New Roman" w:cs="Times New Roman"/>
          <w:color w:val="000000" w:themeColor="text1"/>
        </w:rPr>
        <w:t>, the intended goals of quality measurement may be undermined</w:t>
      </w:r>
      <w:r w:rsidR="00552D34" w:rsidRPr="008573BC">
        <w:rPr>
          <w:rFonts w:ascii="Times New Roman" w:hAnsi="Times New Roman" w:cs="Times New Roman"/>
          <w:color w:val="000000" w:themeColor="text1"/>
        </w:rPr>
        <w:t>. The processes of defining, collecting, and interpreting outcome data needs human and technical resources with ongoing evaluation to ensure clinical goals and patient needs are aligned.</w:t>
      </w:r>
    </w:p>
    <w:p w14:paraId="44482C7A" w14:textId="14E9311A" w:rsidR="00A02407" w:rsidRPr="008573BC" w:rsidRDefault="0022528A" w:rsidP="00312FA5">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 xml:space="preserve">Quality metrics </w:t>
      </w:r>
      <w:r w:rsidR="004F65F0" w:rsidRPr="008573BC">
        <w:rPr>
          <w:rFonts w:ascii="Times New Roman" w:hAnsi="Times New Roman" w:cs="Times New Roman"/>
          <w:color w:val="000000" w:themeColor="text1"/>
        </w:rPr>
        <w:t xml:space="preserve">fall </w:t>
      </w:r>
      <w:r w:rsidRPr="008573BC">
        <w:rPr>
          <w:rFonts w:ascii="Times New Roman" w:hAnsi="Times New Roman" w:cs="Times New Roman"/>
          <w:color w:val="000000" w:themeColor="text1"/>
        </w:rPr>
        <w:t>into three categories: structural, process, and outcome measures</w:t>
      </w:r>
      <w:r w:rsidR="006A049E" w:rsidRPr="008573BC">
        <w:rPr>
          <w:rFonts w:ascii="Times New Roman" w:hAnsi="Times New Roman" w:cs="Times New Roman"/>
          <w:color w:val="000000" w:themeColor="text1"/>
        </w:rPr>
        <w:t>.</w:t>
      </w:r>
      <w:r w:rsidR="006A049E" w:rsidRPr="008573BC">
        <w:rPr>
          <w:rFonts w:ascii="Times New Roman" w:hAnsi="Times New Roman" w:cs="Times New Roman"/>
          <w:color w:val="000000" w:themeColor="text1"/>
        </w:rPr>
        <w:fldChar w:fldCharType="begin"/>
      </w:r>
      <w:r w:rsidR="00EE7A84" w:rsidRPr="008573BC">
        <w:rPr>
          <w:rFonts w:ascii="Times New Roman" w:hAnsi="Times New Roman" w:cs="Times New Roman"/>
          <w:color w:val="000000" w:themeColor="text1"/>
        </w:rPr>
        <w:instrText xml:space="preserve"> ADDIN ZOTERO_ITEM CSL_CITATION {"citationID":"WxWrtQIe","properties":{"formattedCitation":"\\super 1\\nosupersub{}","plainCitation":"1","noteIndex":0},"citationItems":[{"id":62,"uris":["http://zotero.org/users/13372961/items/Y5VETQJL"],"itemData":{"id":62,"type":"article-journal","container-title":"Global Journal on Quality and Safety in Healthcare","DOI":"10.36401/JQSH-20-X6","ISSN":"2589-9449, 2666-2353","issue":"4","language":"en","page":"144-146","source":"DOI.org (Crossref)","title":"Quality Measures: Types, Selection, and Application in Health Care Quality Improvement Projects","title-short":"Quality Measures","volume":"3","author":[{"family":"Jazieh","given":"Abdul Rahman"}],"issued":{"date-parts":[["2020",11,1]]}}}],"schema":"https://github.com/citation-style-language/schema/raw/master/csl-citation.json"} </w:instrText>
      </w:r>
      <w:r w:rsidR="006A049E" w:rsidRPr="008573BC">
        <w:rPr>
          <w:rFonts w:ascii="Times New Roman" w:hAnsi="Times New Roman" w:cs="Times New Roman"/>
          <w:color w:val="000000" w:themeColor="text1"/>
        </w:rPr>
        <w:fldChar w:fldCharType="separate"/>
      </w:r>
      <w:r w:rsidR="006A049E" w:rsidRPr="008573BC">
        <w:rPr>
          <w:rFonts w:ascii="Times New Roman" w:hAnsi="Times New Roman" w:cs="Times New Roman"/>
          <w:color w:val="000000" w:themeColor="text1"/>
          <w:kern w:val="0"/>
          <w:vertAlign w:val="superscript"/>
        </w:rPr>
        <w:t>1</w:t>
      </w:r>
      <w:r w:rsidR="006A049E" w:rsidRPr="008573BC">
        <w:rPr>
          <w:rFonts w:ascii="Times New Roman" w:hAnsi="Times New Roman" w:cs="Times New Roman"/>
          <w:color w:val="000000" w:themeColor="text1"/>
        </w:rPr>
        <w:fldChar w:fldCharType="end"/>
      </w:r>
      <w:r w:rsidR="007A4356" w:rsidRPr="008573BC">
        <w:rPr>
          <w:rFonts w:ascii="Times New Roman" w:hAnsi="Times New Roman" w:cs="Times New Roman"/>
          <w:color w:val="000000" w:themeColor="text1"/>
        </w:rPr>
        <w:t xml:space="preserve"> </w:t>
      </w:r>
      <w:r w:rsidR="00631C19" w:rsidRPr="008573BC">
        <w:rPr>
          <w:rFonts w:ascii="Times New Roman" w:hAnsi="Times New Roman" w:cs="Times New Roman"/>
          <w:color w:val="000000" w:themeColor="text1"/>
        </w:rPr>
        <w:t>Structural metrics</w:t>
      </w:r>
      <w:r w:rsidR="00BF2D9C" w:rsidRPr="008573BC">
        <w:rPr>
          <w:rFonts w:ascii="Times New Roman" w:hAnsi="Times New Roman" w:cs="Times New Roman"/>
          <w:color w:val="000000" w:themeColor="text1"/>
        </w:rPr>
        <w:t xml:space="preserve"> refer to </w:t>
      </w:r>
      <w:r w:rsidR="001C616C" w:rsidRPr="008573BC">
        <w:rPr>
          <w:rFonts w:ascii="Times New Roman" w:hAnsi="Times New Roman" w:cs="Times New Roman"/>
          <w:color w:val="000000" w:themeColor="text1"/>
        </w:rPr>
        <w:t xml:space="preserve">the foundational elements of a healthcare system (physical </w:t>
      </w:r>
      <w:r w:rsidR="00364F1E" w:rsidRPr="008573BC">
        <w:rPr>
          <w:rFonts w:ascii="Times New Roman" w:hAnsi="Times New Roman" w:cs="Times New Roman"/>
          <w:color w:val="000000" w:themeColor="text1"/>
        </w:rPr>
        <w:t xml:space="preserve">infrastructure, human and technological resources) that make care delivery possible. </w:t>
      </w:r>
      <w:r w:rsidR="00E85546" w:rsidRPr="008573BC">
        <w:rPr>
          <w:rFonts w:ascii="Times New Roman" w:hAnsi="Times New Roman" w:cs="Times New Roman"/>
          <w:color w:val="000000" w:themeColor="text1"/>
        </w:rPr>
        <w:t xml:space="preserve">This is the foundation that supports the actual care being delivered. </w:t>
      </w:r>
      <w:r w:rsidR="007B53EE" w:rsidRPr="008573BC">
        <w:rPr>
          <w:rFonts w:ascii="Times New Roman" w:hAnsi="Times New Roman" w:cs="Times New Roman"/>
          <w:color w:val="000000" w:themeColor="text1"/>
        </w:rPr>
        <w:t xml:space="preserve">A way to think about this is as the backbone of any healthcare system. We can’t have care, without a setup. </w:t>
      </w:r>
      <w:r w:rsidR="00B06FE5" w:rsidRPr="008573BC">
        <w:rPr>
          <w:rFonts w:ascii="Times New Roman" w:hAnsi="Times New Roman" w:cs="Times New Roman"/>
          <w:color w:val="000000" w:themeColor="text1"/>
        </w:rPr>
        <w:t xml:space="preserve">Accrediting bodies like The Joint Commission and health systems </w:t>
      </w:r>
      <w:r w:rsidR="002122F8" w:rsidRPr="008573BC">
        <w:rPr>
          <w:rFonts w:ascii="Times New Roman" w:hAnsi="Times New Roman" w:cs="Times New Roman"/>
          <w:color w:val="000000" w:themeColor="text1"/>
        </w:rPr>
        <w:t xml:space="preserve">use this to see if </w:t>
      </w:r>
      <w:r w:rsidR="00381BC9" w:rsidRPr="008573BC">
        <w:rPr>
          <w:rFonts w:ascii="Times New Roman" w:hAnsi="Times New Roman" w:cs="Times New Roman"/>
          <w:color w:val="000000" w:themeColor="text1"/>
        </w:rPr>
        <w:t>hospitals</w:t>
      </w:r>
      <w:r w:rsidR="002122F8" w:rsidRPr="008573BC">
        <w:rPr>
          <w:rFonts w:ascii="Times New Roman" w:hAnsi="Times New Roman" w:cs="Times New Roman"/>
          <w:color w:val="000000" w:themeColor="text1"/>
        </w:rPr>
        <w:t xml:space="preserve"> are ready </w:t>
      </w:r>
      <w:r w:rsidR="00381BC9" w:rsidRPr="008573BC">
        <w:rPr>
          <w:rFonts w:ascii="Times New Roman" w:hAnsi="Times New Roman" w:cs="Times New Roman"/>
          <w:color w:val="000000" w:themeColor="text1"/>
        </w:rPr>
        <w:t xml:space="preserve">to work </w:t>
      </w:r>
      <w:r w:rsidR="002122F8" w:rsidRPr="008573BC">
        <w:rPr>
          <w:rFonts w:ascii="Times New Roman" w:hAnsi="Times New Roman" w:cs="Times New Roman"/>
          <w:color w:val="000000" w:themeColor="text1"/>
        </w:rPr>
        <w:t>in full capacity</w:t>
      </w:r>
      <w:r w:rsidR="007C6B2F" w:rsidRPr="008573BC">
        <w:rPr>
          <w:rFonts w:ascii="Times New Roman" w:hAnsi="Times New Roman" w:cs="Times New Roman"/>
          <w:color w:val="000000" w:themeColor="text1"/>
        </w:rPr>
        <w:t>.</w:t>
      </w:r>
      <w:r w:rsidR="00E651FB" w:rsidRPr="008573BC">
        <w:rPr>
          <w:rFonts w:ascii="Times New Roman" w:hAnsi="Times New Roman" w:cs="Times New Roman"/>
          <w:color w:val="000000" w:themeColor="text1"/>
        </w:rPr>
        <w:fldChar w:fldCharType="begin"/>
      </w:r>
      <w:r w:rsidR="000552BC">
        <w:rPr>
          <w:rFonts w:ascii="Times New Roman" w:hAnsi="Times New Roman" w:cs="Times New Roman"/>
          <w:color w:val="000000" w:themeColor="text1"/>
        </w:rPr>
        <w:instrText xml:space="preserve"> ADDIN ZOTERO_ITEM CSL_CITATION {"citationID":"czV6UjoM","properties":{"formattedCitation":"\\super 5\\nosupersub{}","plainCitation":"5","noteIndex":0},"citationItems":[{"id":"WYHwB0Se/ZjzCBLMi","uris":["http://zotero.org/users/13372961/items/IITG2A7P"],"itemData":{"id":28461,"type":"webpage","abstract":"Joint Commission National Patient Safety Goals (NPSGs) for Hospitals.","language":"en","title":"Hospital: 2025 National Patient Safety Goals","title-short":"Hospital","URL":"https://www.jointcommission.orghttps://www.jointcommission.org/standards/national-patient-safety-goals/hospital-national-patient-safety-goals/","accessed":{"date-parts":[["2025",6,2]]}}}],"schema":"https://github.com/citation-style-language/schema/raw/master/csl-citation.json"} </w:instrText>
      </w:r>
      <w:r w:rsidR="00E651FB" w:rsidRPr="008573BC">
        <w:rPr>
          <w:rFonts w:ascii="Times New Roman" w:hAnsi="Times New Roman" w:cs="Times New Roman"/>
          <w:color w:val="000000" w:themeColor="text1"/>
        </w:rPr>
        <w:fldChar w:fldCharType="separate"/>
      </w:r>
      <w:r w:rsidR="00661594" w:rsidRPr="008573BC">
        <w:rPr>
          <w:rFonts w:ascii="Times New Roman" w:hAnsi="Times New Roman" w:cs="Times New Roman"/>
          <w:color w:val="000000" w:themeColor="text1"/>
          <w:kern w:val="0"/>
          <w:vertAlign w:val="superscript"/>
        </w:rPr>
        <w:t>5</w:t>
      </w:r>
      <w:r w:rsidR="00E651FB" w:rsidRPr="008573BC">
        <w:rPr>
          <w:rFonts w:ascii="Times New Roman" w:hAnsi="Times New Roman" w:cs="Times New Roman"/>
          <w:color w:val="000000" w:themeColor="text1"/>
        </w:rPr>
        <w:fldChar w:fldCharType="end"/>
      </w:r>
      <w:r w:rsidR="00FF0183" w:rsidRPr="008573BC">
        <w:rPr>
          <w:rFonts w:ascii="Times New Roman" w:hAnsi="Times New Roman" w:cs="Times New Roman"/>
          <w:color w:val="000000" w:themeColor="text1"/>
        </w:rPr>
        <w:t xml:space="preserve"> </w:t>
      </w:r>
      <w:r w:rsidR="00C86F84" w:rsidRPr="008573BC">
        <w:rPr>
          <w:rFonts w:ascii="Times New Roman" w:hAnsi="Times New Roman" w:cs="Times New Roman"/>
          <w:color w:val="000000" w:themeColor="text1"/>
        </w:rPr>
        <w:t>Process metrics</w:t>
      </w:r>
      <w:r w:rsidR="00AB7111" w:rsidRPr="008573BC">
        <w:rPr>
          <w:rFonts w:ascii="Times New Roman" w:hAnsi="Times New Roman" w:cs="Times New Roman"/>
          <w:color w:val="000000" w:themeColor="text1"/>
        </w:rPr>
        <w:t xml:space="preserve"> help </w:t>
      </w:r>
      <w:r w:rsidR="00363521" w:rsidRPr="008573BC">
        <w:rPr>
          <w:rFonts w:ascii="Times New Roman" w:hAnsi="Times New Roman" w:cs="Times New Roman"/>
          <w:color w:val="000000" w:themeColor="text1"/>
        </w:rPr>
        <w:t>organizations</w:t>
      </w:r>
      <w:r w:rsidR="00AB7111" w:rsidRPr="008573BC">
        <w:rPr>
          <w:rFonts w:ascii="Times New Roman" w:hAnsi="Times New Roman" w:cs="Times New Roman"/>
          <w:color w:val="000000" w:themeColor="text1"/>
        </w:rPr>
        <w:t xml:space="preserve"> </w:t>
      </w:r>
      <w:r w:rsidR="00C86F84" w:rsidRPr="008573BC">
        <w:rPr>
          <w:rFonts w:ascii="Times New Roman" w:hAnsi="Times New Roman" w:cs="Times New Roman"/>
          <w:color w:val="000000" w:themeColor="text1"/>
        </w:rPr>
        <w:t xml:space="preserve">assess </w:t>
      </w:r>
      <w:r w:rsidR="00760E86" w:rsidRPr="008573BC">
        <w:rPr>
          <w:rFonts w:ascii="Times New Roman" w:hAnsi="Times New Roman" w:cs="Times New Roman"/>
          <w:color w:val="000000" w:themeColor="text1"/>
        </w:rPr>
        <w:t>whether</w:t>
      </w:r>
      <w:r w:rsidR="00C86F84" w:rsidRPr="008573BC">
        <w:rPr>
          <w:rFonts w:ascii="Times New Roman" w:hAnsi="Times New Roman" w:cs="Times New Roman"/>
          <w:color w:val="000000" w:themeColor="text1"/>
        </w:rPr>
        <w:t xml:space="preserve"> their clinical protocols are being followed or not</w:t>
      </w:r>
      <w:r w:rsidR="007A4356" w:rsidRPr="008573BC">
        <w:rPr>
          <w:rFonts w:ascii="Times New Roman" w:hAnsi="Times New Roman" w:cs="Times New Roman"/>
          <w:color w:val="000000" w:themeColor="text1"/>
        </w:rPr>
        <w:t>.</w:t>
      </w:r>
      <w:r w:rsidR="00DF490A" w:rsidRPr="008573BC">
        <w:rPr>
          <w:rFonts w:ascii="Times New Roman" w:hAnsi="Times New Roman" w:cs="Times New Roman"/>
          <w:color w:val="000000" w:themeColor="text1"/>
        </w:rPr>
        <w:fldChar w:fldCharType="begin"/>
      </w:r>
      <w:r w:rsidR="00EE7A84" w:rsidRPr="008573BC">
        <w:rPr>
          <w:rFonts w:ascii="Times New Roman" w:hAnsi="Times New Roman" w:cs="Times New Roman"/>
          <w:color w:val="000000" w:themeColor="text1"/>
        </w:rPr>
        <w:instrText xml:space="preserve"> ADDIN ZOTERO_ITEM CSL_CITATION {"citationID":"ah1qbRmw","properties":{"formattedCitation":"\\super 1\\nosupersub{}","plainCitation":"1","noteIndex":0},"citationItems":[{"id":62,"uris":["http://zotero.org/users/13372961/items/Y5VETQJL"],"itemData":{"id":62,"type":"article-journal","container-title":"Global Journal on Quality and Safety in Healthcare","DOI":"10.36401/JQSH-20-X6","ISSN":"2589-9449, 2666-2353","issue":"4","language":"en","page":"144-146","source":"DOI.org (Crossref)","title":"Quality Measures: Types, Selection, and Application in Health Care Quality Improvement Projects","title-short":"Quality Measures","volume":"3","author":[{"family":"Jazieh","given":"Abdul Rahman"}],"issued":{"date-parts":[["2020",11,1]]}}}],"schema":"https://github.com/citation-style-language/schema/raw/master/csl-citation.json"} </w:instrText>
      </w:r>
      <w:r w:rsidR="00DF490A" w:rsidRPr="008573BC">
        <w:rPr>
          <w:rFonts w:ascii="Times New Roman" w:hAnsi="Times New Roman" w:cs="Times New Roman"/>
          <w:color w:val="000000" w:themeColor="text1"/>
        </w:rPr>
        <w:fldChar w:fldCharType="separate"/>
      </w:r>
      <w:r w:rsidR="00DF490A" w:rsidRPr="008573BC">
        <w:rPr>
          <w:rFonts w:ascii="Times New Roman" w:hAnsi="Times New Roman" w:cs="Times New Roman"/>
          <w:color w:val="000000" w:themeColor="text1"/>
          <w:kern w:val="0"/>
          <w:vertAlign w:val="superscript"/>
        </w:rPr>
        <w:t>1</w:t>
      </w:r>
      <w:r w:rsidR="00DF490A" w:rsidRPr="008573BC">
        <w:rPr>
          <w:rFonts w:ascii="Times New Roman" w:hAnsi="Times New Roman" w:cs="Times New Roman"/>
          <w:color w:val="000000" w:themeColor="text1"/>
        </w:rPr>
        <w:fldChar w:fldCharType="end"/>
      </w:r>
      <w:r w:rsidR="007A4356" w:rsidRPr="008573BC">
        <w:rPr>
          <w:rFonts w:ascii="Times New Roman" w:hAnsi="Times New Roman" w:cs="Times New Roman"/>
          <w:color w:val="000000" w:themeColor="text1"/>
        </w:rPr>
        <w:t xml:space="preserve"> </w:t>
      </w:r>
      <w:r w:rsidR="006A6E7C" w:rsidRPr="008573BC">
        <w:rPr>
          <w:rFonts w:ascii="Times New Roman" w:hAnsi="Times New Roman" w:cs="Times New Roman"/>
          <w:color w:val="000000" w:themeColor="text1"/>
        </w:rPr>
        <w:t>Institutions</w:t>
      </w:r>
      <w:r w:rsidR="00363521" w:rsidRPr="008573BC">
        <w:rPr>
          <w:rFonts w:ascii="Times New Roman" w:hAnsi="Times New Roman" w:cs="Times New Roman"/>
          <w:color w:val="000000" w:themeColor="text1"/>
        </w:rPr>
        <w:t xml:space="preserve">, like the </w:t>
      </w:r>
      <w:r w:rsidR="002C5986" w:rsidRPr="008573BC">
        <w:rPr>
          <w:rFonts w:ascii="Times New Roman" w:hAnsi="Times New Roman" w:cs="Times New Roman"/>
          <w:color w:val="000000" w:themeColor="text1"/>
        </w:rPr>
        <w:t>CMS</w:t>
      </w:r>
      <w:r w:rsidR="000322DA" w:rsidRPr="008573BC">
        <w:rPr>
          <w:rFonts w:ascii="Times New Roman" w:hAnsi="Times New Roman" w:cs="Times New Roman"/>
          <w:color w:val="000000" w:themeColor="text1"/>
        </w:rPr>
        <w:t>,</w:t>
      </w:r>
      <w:r w:rsidR="00760E86" w:rsidRPr="008573BC">
        <w:rPr>
          <w:rFonts w:ascii="Times New Roman" w:hAnsi="Times New Roman" w:cs="Times New Roman"/>
          <w:color w:val="000000" w:themeColor="text1"/>
        </w:rPr>
        <w:t xml:space="preserve"> through Hospital Care Compare,</w:t>
      </w:r>
      <w:r w:rsidR="00224742" w:rsidRPr="008573BC">
        <w:rPr>
          <w:rFonts w:ascii="Times New Roman" w:hAnsi="Times New Roman" w:cs="Times New Roman"/>
          <w:color w:val="000000" w:themeColor="text1"/>
        </w:rPr>
        <w:t xml:space="preserve"> </w:t>
      </w:r>
      <w:r w:rsidR="004C0337" w:rsidRPr="008573BC">
        <w:rPr>
          <w:rFonts w:ascii="Times New Roman" w:hAnsi="Times New Roman" w:cs="Times New Roman"/>
          <w:color w:val="000000" w:themeColor="text1"/>
        </w:rPr>
        <w:t xml:space="preserve">use this type of quality metric </w:t>
      </w:r>
      <w:r w:rsidR="005F19B3" w:rsidRPr="008573BC">
        <w:rPr>
          <w:rFonts w:ascii="Times New Roman" w:hAnsi="Times New Roman" w:cs="Times New Roman"/>
          <w:color w:val="000000" w:themeColor="text1"/>
        </w:rPr>
        <w:t>to monitor adherence to guidelines.</w:t>
      </w:r>
      <w:r w:rsidR="001C15F5" w:rsidRPr="008573BC">
        <w:rPr>
          <w:rFonts w:ascii="Times New Roman" w:hAnsi="Times New Roman" w:cs="Times New Roman"/>
          <w:color w:val="000000" w:themeColor="text1"/>
        </w:rPr>
        <w:fldChar w:fldCharType="begin"/>
      </w:r>
      <w:r w:rsidR="000552BC">
        <w:rPr>
          <w:rFonts w:ascii="Times New Roman" w:hAnsi="Times New Roman" w:cs="Times New Roman"/>
          <w:color w:val="000000" w:themeColor="text1"/>
        </w:rPr>
        <w:instrText xml:space="preserve"> ADDIN ZOTERO_ITEM CSL_CITATION {"citationID":"xcwBe9h3","properties":{"formattedCitation":"\\super 2,6\\nosupersub{}","plainCitation":"2,6","noteIndex":0},"citationItems":[{"id":64,"uris":["http://zotero.org/users/13372961/items/UINU6NU4"],"itemData":{"id":64,"type":"webpage","title":"Hospital Value-Based Purchasing | CMS","URL":"https://www.cms.gov/medicare/quality/value-based-programs/hospital-purchasing","accessed":{"date-parts":[["2025",5,6]]}}},{"id":"WYHwB0Se/k9hvEqc4","uris":["http://zotero.org/users/13372961/items/7MQ6RIQZ"],"itemData":{"id":28463,"type":"webpage","title":"Find Healthcare Providers: Compare Care Near You | Medicare","URL":"https://www.medicare.gov/care-compare/results?searchType=Hospital&amp;page=1&amp;city=Decatur&amp;state=GA&amp;zipcode=30033&amp;radius=25&amp;sort=closest&amp;tealiumEventAction=Landing%20Page%20-%20Search&amp;tealiumSearchLocation=search%20bar","accessed":{"date-parts":[["2025",6,2]]}}}],"schema":"https://github.com/citation-style-language/schema/raw/master/csl-citation.json"} </w:instrText>
      </w:r>
      <w:r w:rsidR="001C15F5" w:rsidRPr="008573BC">
        <w:rPr>
          <w:rFonts w:ascii="Times New Roman" w:hAnsi="Times New Roman" w:cs="Times New Roman"/>
          <w:color w:val="000000" w:themeColor="text1"/>
        </w:rPr>
        <w:fldChar w:fldCharType="separate"/>
      </w:r>
      <w:r w:rsidR="00661594" w:rsidRPr="008573BC">
        <w:rPr>
          <w:rFonts w:ascii="Times New Roman" w:hAnsi="Times New Roman" w:cs="Times New Roman"/>
          <w:color w:val="000000" w:themeColor="text1"/>
          <w:kern w:val="0"/>
          <w:vertAlign w:val="superscript"/>
        </w:rPr>
        <w:t>2,6</w:t>
      </w:r>
      <w:r w:rsidR="001C15F5" w:rsidRPr="008573BC">
        <w:rPr>
          <w:rFonts w:ascii="Times New Roman" w:hAnsi="Times New Roman" w:cs="Times New Roman"/>
          <w:color w:val="000000" w:themeColor="text1"/>
        </w:rPr>
        <w:fldChar w:fldCharType="end"/>
      </w:r>
      <w:r w:rsidR="00176142" w:rsidRPr="008573BC">
        <w:rPr>
          <w:rFonts w:ascii="Times New Roman" w:hAnsi="Times New Roman" w:cs="Times New Roman"/>
          <w:color w:val="000000" w:themeColor="text1"/>
        </w:rPr>
        <w:t xml:space="preserve"> </w:t>
      </w:r>
      <w:r w:rsidR="000048DD" w:rsidRPr="008573BC">
        <w:rPr>
          <w:rFonts w:ascii="Times New Roman" w:hAnsi="Times New Roman" w:cs="Times New Roman"/>
          <w:color w:val="000000" w:themeColor="text1"/>
        </w:rPr>
        <w:t xml:space="preserve">One frequent example </w:t>
      </w:r>
      <w:r w:rsidR="00B21484" w:rsidRPr="008573BC">
        <w:rPr>
          <w:rFonts w:ascii="Times New Roman" w:hAnsi="Times New Roman" w:cs="Times New Roman"/>
          <w:color w:val="000000" w:themeColor="text1"/>
        </w:rPr>
        <w:t>could be</w:t>
      </w:r>
      <w:r w:rsidR="006948CD" w:rsidRPr="008573BC">
        <w:rPr>
          <w:rFonts w:ascii="Times New Roman" w:hAnsi="Times New Roman" w:cs="Times New Roman"/>
          <w:color w:val="000000" w:themeColor="text1"/>
        </w:rPr>
        <w:t xml:space="preserve"> </w:t>
      </w:r>
      <w:r w:rsidR="009A50A3" w:rsidRPr="008573BC">
        <w:rPr>
          <w:rFonts w:ascii="Times New Roman" w:hAnsi="Times New Roman" w:cs="Times New Roman"/>
          <w:color w:val="000000" w:themeColor="text1"/>
        </w:rPr>
        <w:t>whether</w:t>
      </w:r>
      <w:r w:rsidR="006948CD" w:rsidRPr="008573BC">
        <w:rPr>
          <w:rFonts w:ascii="Times New Roman" w:hAnsi="Times New Roman" w:cs="Times New Roman"/>
          <w:color w:val="000000" w:themeColor="text1"/>
        </w:rPr>
        <w:t xml:space="preserve"> </w:t>
      </w:r>
      <w:r w:rsidR="00FD79A8" w:rsidRPr="008573BC">
        <w:rPr>
          <w:rFonts w:ascii="Times New Roman" w:hAnsi="Times New Roman" w:cs="Times New Roman"/>
          <w:color w:val="000000" w:themeColor="text1"/>
        </w:rPr>
        <w:t>providers</w:t>
      </w:r>
      <w:r w:rsidR="006948CD" w:rsidRPr="008573BC">
        <w:rPr>
          <w:rFonts w:ascii="Times New Roman" w:hAnsi="Times New Roman" w:cs="Times New Roman"/>
          <w:color w:val="000000" w:themeColor="text1"/>
        </w:rPr>
        <w:t xml:space="preserve"> </w:t>
      </w:r>
      <w:r w:rsidR="00FD79A8" w:rsidRPr="008573BC">
        <w:rPr>
          <w:rFonts w:ascii="Times New Roman" w:hAnsi="Times New Roman" w:cs="Times New Roman"/>
          <w:color w:val="000000" w:themeColor="text1"/>
        </w:rPr>
        <w:t>order</w:t>
      </w:r>
      <w:r w:rsidR="006948CD" w:rsidRPr="008573BC">
        <w:rPr>
          <w:rFonts w:ascii="Times New Roman" w:hAnsi="Times New Roman" w:cs="Times New Roman"/>
          <w:color w:val="000000" w:themeColor="text1"/>
        </w:rPr>
        <w:t xml:space="preserve"> hemoglobin A1c (HbA1c) </w:t>
      </w:r>
      <w:r w:rsidR="009A50A3" w:rsidRPr="008573BC">
        <w:rPr>
          <w:rFonts w:ascii="Times New Roman" w:hAnsi="Times New Roman" w:cs="Times New Roman"/>
          <w:color w:val="000000" w:themeColor="text1"/>
        </w:rPr>
        <w:t>for</w:t>
      </w:r>
      <w:r w:rsidR="006948CD" w:rsidRPr="008573BC">
        <w:rPr>
          <w:rFonts w:ascii="Times New Roman" w:hAnsi="Times New Roman" w:cs="Times New Roman"/>
          <w:color w:val="000000" w:themeColor="text1"/>
        </w:rPr>
        <w:t xml:space="preserve"> diabetic patients to track their </w:t>
      </w:r>
      <w:r w:rsidR="006A75B9" w:rsidRPr="008573BC">
        <w:rPr>
          <w:rFonts w:ascii="Times New Roman" w:hAnsi="Times New Roman" w:cs="Times New Roman"/>
          <w:color w:val="000000" w:themeColor="text1"/>
        </w:rPr>
        <w:t>disease</w:t>
      </w:r>
      <w:r w:rsidR="005E79B7" w:rsidRPr="008573BC">
        <w:rPr>
          <w:rFonts w:ascii="Times New Roman" w:hAnsi="Times New Roman" w:cs="Times New Roman"/>
          <w:color w:val="000000" w:themeColor="text1"/>
        </w:rPr>
        <w:t xml:space="preserve">. Although different factors can influence whether </w:t>
      </w:r>
      <w:r w:rsidR="00D06D6F" w:rsidRPr="008573BC">
        <w:rPr>
          <w:rFonts w:ascii="Times New Roman" w:hAnsi="Times New Roman" w:cs="Times New Roman"/>
          <w:color w:val="000000" w:themeColor="text1"/>
        </w:rPr>
        <w:t>ultimately the patient get</w:t>
      </w:r>
      <w:r w:rsidR="00A40D4F" w:rsidRPr="008573BC">
        <w:rPr>
          <w:rFonts w:ascii="Times New Roman" w:hAnsi="Times New Roman" w:cs="Times New Roman"/>
          <w:color w:val="000000" w:themeColor="text1"/>
        </w:rPr>
        <w:t>s</w:t>
      </w:r>
      <w:r w:rsidR="00D06D6F" w:rsidRPr="008573BC">
        <w:rPr>
          <w:rFonts w:ascii="Times New Roman" w:hAnsi="Times New Roman" w:cs="Times New Roman"/>
          <w:color w:val="000000" w:themeColor="text1"/>
        </w:rPr>
        <w:t xml:space="preserve"> it or not, if the provider made the request, </w:t>
      </w:r>
      <w:r w:rsidR="00B2396B" w:rsidRPr="008573BC">
        <w:rPr>
          <w:rFonts w:ascii="Times New Roman" w:hAnsi="Times New Roman" w:cs="Times New Roman"/>
          <w:color w:val="000000" w:themeColor="text1"/>
        </w:rPr>
        <w:t xml:space="preserve">this means they will likely get a good process measure score. </w:t>
      </w:r>
      <w:r w:rsidR="00A26C16" w:rsidRPr="008573BC">
        <w:rPr>
          <w:rFonts w:ascii="Times New Roman" w:hAnsi="Times New Roman" w:cs="Times New Roman"/>
          <w:color w:val="000000" w:themeColor="text1"/>
        </w:rPr>
        <w:t xml:space="preserve">In simple words, process metrics </w:t>
      </w:r>
      <w:r w:rsidR="006A75B9" w:rsidRPr="008573BC">
        <w:rPr>
          <w:rFonts w:ascii="Times New Roman" w:hAnsi="Times New Roman" w:cs="Times New Roman"/>
          <w:color w:val="000000" w:themeColor="text1"/>
        </w:rPr>
        <w:t xml:space="preserve">assess </w:t>
      </w:r>
      <w:r w:rsidR="00700561" w:rsidRPr="008573BC">
        <w:rPr>
          <w:rFonts w:ascii="Times New Roman" w:hAnsi="Times New Roman" w:cs="Times New Roman"/>
          <w:color w:val="000000" w:themeColor="text1"/>
        </w:rPr>
        <w:t xml:space="preserve">provider’s action (ordering the test), not the HbA1c value itself. </w:t>
      </w:r>
      <w:r w:rsidR="00170DC6" w:rsidRPr="008573BC">
        <w:rPr>
          <w:rFonts w:ascii="Times New Roman" w:hAnsi="Times New Roman" w:cs="Times New Roman"/>
          <w:color w:val="000000" w:themeColor="text1"/>
        </w:rPr>
        <w:t xml:space="preserve">However, this doesn’t inform about </w:t>
      </w:r>
      <w:r w:rsidR="00790A43" w:rsidRPr="008573BC">
        <w:rPr>
          <w:rFonts w:ascii="Times New Roman" w:hAnsi="Times New Roman" w:cs="Times New Roman"/>
          <w:color w:val="000000" w:themeColor="text1"/>
        </w:rPr>
        <w:t>whether</w:t>
      </w:r>
      <w:r w:rsidR="00170DC6" w:rsidRPr="008573BC">
        <w:rPr>
          <w:rFonts w:ascii="Times New Roman" w:hAnsi="Times New Roman" w:cs="Times New Roman"/>
          <w:color w:val="000000" w:themeColor="text1"/>
        </w:rPr>
        <w:t xml:space="preserve"> the patient is </w:t>
      </w:r>
      <w:r w:rsidR="00345E07" w:rsidRPr="008573BC">
        <w:rPr>
          <w:rFonts w:ascii="Times New Roman" w:hAnsi="Times New Roman" w:cs="Times New Roman"/>
          <w:color w:val="000000" w:themeColor="text1"/>
        </w:rPr>
        <w:t>doing</w:t>
      </w:r>
      <w:r w:rsidR="00170DC6" w:rsidRPr="008573BC">
        <w:rPr>
          <w:rFonts w:ascii="Times New Roman" w:hAnsi="Times New Roman" w:cs="Times New Roman"/>
          <w:color w:val="000000" w:themeColor="text1"/>
        </w:rPr>
        <w:t xml:space="preserve"> well or not. When it comes to measuring the quality of care</w:t>
      </w:r>
      <w:r w:rsidR="002908D0" w:rsidRPr="008573BC">
        <w:rPr>
          <w:rFonts w:ascii="Times New Roman" w:hAnsi="Times New Roman" w:cs="Times New Roman"/>
          <w:color w:val="000000" w:themeColor="text1"/>
        </w:rPr>
        <w:t>, outcome metrics are what really matter</w:t>
      </w:r>
      <w:r w:rsidR="00921BE4" w:rsidRPr="008573BC">
        <w:rPr>
          <w:rFonts w:ascii="Times New Roman" w:hAnsi="Times New Roman" w:cs="Times New Roman"/>
          <w:color w:val="000000" w:themeColor="text1"/>
        </w:rPr>
        <w:t xml:space="preserve">. </w:t>
      </w:r>
      <w:r w:rsidR="007257CF" w:rsidRPr="008573BC">
        <w:rPr>
          <w:rFonts w:ascii="Times New Roman" w:hAnsi="Times New Roman" w:cs="Times New Roman"/>
          <w:color w:val="000000" w:themeColor="text1"/>
        </w:rPr>
        <w:t>These metrics look at the end results of treatment</w:t>
      </w:r>
      <w:r w:rsidR="003F1DDC" w:rsidRPr="008573BC">
        <w:rPr>
          <w:rFonts w:ascii="Times New Roman" w:hAnsi="Times New Roman" w:cs="Times New Roman"/>
          <w:color w:val="000000" w:themeColor="text1"/>
        </w:rPr>
        <w:t>,</w:t>
      </w:r>
      <w:r w:rsidR="007257CF" w:rsidRPr="008573BC">
        <w:rPr>
          <w:rFonts w:ascii="Times New Roman" w:hAnsi="Times New Roman" w:cs="Times New Roman"/>
          <w:color w:val="000000" w:themeColor="text1"/>
        </w:rPr>
        <w:t xml:space="preserve"> </w:t>
      </w:r>
      <w:r w:rsidR="009F11E4" w:rsidRPr="008573BC">
        <w:rPr>
          <w:rFonts w:ascii="Times New Roman" w:hAnsi="Times New Roman" w:cs="Times New Roman"/>
          <w:color w:val="000000" w:themeColor="text1"/>
        </w:rPr>
        <w:t>for example if</w:t>
      </w:r>
      <w:r w:rsidR="009E5060" w:rsidRPr="008573BC">
        <w:rPr>
          <w:rFonts w:ascii="Times New Roman" w:hAnsi="Times New Roman" w:cs="Times New Roman"/>
          <w:color w:val="000000" w:themeColor="text1"/>
        </w:rPr>
        <w:t xml:space="preserve">  </w:t>
      </w:r>
      <w:r w:rsidR="007257CF" w:rsidRPr="008573BC">
        <w:rPr>
          <w:rFonts w:ascii="Times New Roman" w:hAnsi="Times New Roman" w:cs="Times New Roman"/>
          <w:color w:val="000000" w:themeColor="text1"/>
        </w:rPr>
        <w:t xml:space="preserve">patients </w:t>
      </w:r>
      <w:r w:rsidR="009F11E4" w:rsidRPr="008573BC">
        <w:rPr>
          <w:rFonts w:ascii="Times New Roman" w:hAnsi="Times New Roman" w:cs="Times New Roman"/>
          <w:color w:val="000000" w:themeColor="text1"/>
        </w:rPr>
        <w:t>develop</w:t>
      </w:r>
      <w:r w:rsidR="007257CF" w:rsidRPr="008573BC">
        <w:rPr>
          <w:rFonts w:ascii="Times New Roman" w:hAnsi="Times New Roman" w:cs="Times New Roman"/>
          <w:color w:val="000000" w:themeColor="text1"/>
        </w:rPr>
        <w:t xml:space="preserve"> complications</w:t>
      </w:r>
      <w:r w:rsidR="003F1DDC" w:rsidRPr="008573BC">
        <w:rPr>
          <w:rFonts w:ascii="Times New Roman" w:hAnsi="Times New Roman" w:cs="Times New Roman"/>
          <w:color w:val="000000" w:themeColor="text1"/>
        </w:rPr>
        <w:t>,</w:t>
      </w:r>
      <w:r w:rsidR="007257CF" w:rsidRPr="008573BC">
        <w:rPr>
          <w:rFonts w:ascii="Times New Roman" w:hAnsi="Times New Roman" w:cs="Times New Roman"/>
          <w:color w:val="000000" w:themeColor="text1"/>
        </w:rPr>
        <w:t xml:space="preserve"> die or need to be readmitte</w:t>
      </w:r>
      <w:r w:rsidR="003F1DDC" w:rsidRPr="008573BC">
        <w:rPr>
          <w:rFonts w:ascii="Times New Roman" w:hAnsi="Times New Roman" w:cs="Times New Roman"/>
          <w:color w:val="000000" w:themeColor="text1"/>
        </w:rPr>
        <w:t>d</w:t>
      </w:r>
      <w:r w:rsidR="007257CF" w:rsidRPr="008573BC">
        <w:rPr>
          <w:rFonts w:ascii="Times New Roman" w:hAnsi="Times New Roman" w:cs="Times New Roman"/>
          <w:color w:val="000000" w:themeColor="text1"/>
        </w:rPr>
        <w:t xml:space="preserve"> to the hospital</w:t>
      </w:r>
      <w:r w:rsidR="0051359B" w:rsidRPr="008573BC">
        <w:rPr>
          <w:rFonts w:ascii="Times New Roman" w:hAnsi="Times New Roman" w:cs="Times New Roman"/>
          <w:color w:val="000000" w:themeColor="text1"/>
        </w:rPr>
        <w:t>.</w:t>
      </w:r>
      <w:r w:rsidR="00DF490A" w:rsidRPr="008573BC">
        <w:rPr>
          <w:rFonts w:ascii="Times New Roman" w:hAnsi="Times New Roman" w:cs="Times New Roman"/>
          <w:color w:val="000000" w:themeColor="text1"/>
        </w:rPr>
        <w:fldChar w:fldCharType="begin"/>
      </w:r>
      <w:r w:rsidR="00EE7A84" w:rsidRPr="008573BC">
        <w:rPr>
          <w:rFonts w:ascii="Times New Roman" w:hAnsi="Times New Roman" w:cs="Times New Roman"/>
          <w:color w:val="000000" w:themeColor="text1"/>
        </w:rPr>
        <w:instrText xml:space="preserve"> ADDIN ZOTERO_ITEM CSL_CITATION {"citationID":"NUC1H96I","properties":{"formattedCitation":"\\super 1\\nosupersub{}","plainCitation":"1","noteIndex":0},"citationItems":[{"id":62,"uris":["http://zotero.org/users/13372961/items/Y5VETQJL"],"itemData":{"id":62,"type":"article-journal","container-title":"Global Journal on Quality and Safety in Healthcare","DOI":"10.36401/JQSH-20-X6","ISSN":"2589-9449, 2666-2353","issue":"4","language":"en","page":"144-146","source":"DOI.org (Crossref)","title":"Quality Measures: Types, Selection, and Application in Health Care Quality Improvement Projects","title-short":"Quality Measures","volume":"3","author":[{"family":"Jazieh","given":"Abdul Rahman"}],"issued":{"date-parts":[["2020",11,1]]}}}],"schema":"https://github.com/citation-style-language/schema/raw/master/csl-citation.json"} </w:instrText>
      </w:r>
      <w:r w:rsidR="00DF490A" w:rsidRPr="008573BC">
        <w:rPr>
          <w:rFonts w:ascii="Times New Roman" w:hAnsi="Times New Roman" w:cs="Times New Roman"/>
          <w:color w:val="000000" w:themeColor="text1"/>
        </w:rPr>
        <w:fldChar w:fldCharType="separate"/>
      </w:r>
      <w:r w:rsidR="00DF490A" w:rsidRPr="008573BC">
        <w:rPr>
          <w:rFonts w:ascii="Times New Roman" w:hAnsi="Times New Roman" w:cs="Times New Roman"/>
          <w:color w:val="000000" w:themeColor="text1"/>
          <w:kern w:val="0"/>
          <w:vertAlign w:val="superscript"/>
        </w:rPr>
        <w:t>1</w:t>
      </w:r>
      <w:r w:rsidR="00DF490A" w:rsidRPr="008573BC">
        <w:rPr>
          <w:rFonts w:ascii="Times New Roman" w:hAnsi="Times New Roman" w:cs="Times New Roman"/>
          <w:color w:val="000000" w:themeColor="text1"/>
        </w:rPr>
        <w:fldChar w:fldCharType="end"/>
      </w:r>
      <w:r w:rsidR="00D86C63" w:rsidRPr="008573BC">
        <w:rPr>
          <w:rFonts w:ascii="Times New Roman" w:hAnsi="Times New Roman" w:cs="Times New Roman"/>
          <w:color w:val="000000" w:themeColor="text1"/>
        </w:rPr>
        <w:t xml:space="preserve"> </w:t>
      </w:r>
    </w:p>
    <w:p w14:paraId="2C12A4FB" w14:textId="5207FF83" w:rsidR="00AE177A" w:rsidRPr="008573BC" w:rsidRDefault="00357484" w:rsidP="00374157">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It</w:t>
      </w:r>
      <w:r w:rsidR="00423583" w:rsidRPr="008573BC">
        <w:rPr>
          <w:rFonts w:ascii="Times New Roman" w:hAnsi="Times New Roman" w:cs="Times New Roman"/>
          <w:color w:val="000000" w:themeColor="text1"/>
        </w:rPr>
        <w:t xml:space="preserve"> is important to distinguish between </w:t>
      </w:r>
      <w:r w:rsidR="00131F3F" w:rsidRPr="008573BC">
        <w:rPr>
          <w:rFonts w:ascii="Times New Roman" w:hAnsi="Times New Roman" w:cs="Times New Roman"/>
          <w:color w:val="000000" w:themeColor="text1"/>
        </w:rPr>
        <w:t xml:space="preserve">intermediate and </w:t>
      </w:r>
      <w:r w:rsidR="00423583" w:rsidRPr="008573BC">
        <w:rPr>
          <w:rFonts w:ascii="Times New Roman" w:hAnsi="Times New Roman" w:cs="Times New Roman"/>
          <w:color w:val="000000" w:themeColor="text1"/>
        </w:rPr>
        <w:t>ultimate</w:t>
      </w:r>
      <w:r w:rsidR="00131F3F" w:rsidRPr="008573BC">
        <w:rPr>
          <w:rFonts w:ascii="Times New Roman" w:hAnsi="Times New Roman" w:cs="Times New Roman"/>
          <w:color w:val="000000" w:themeColor="text1"/>
        </w:rPr>
        <w:t xml:space="preserve"> outcomes, </w:t>
      </w:r>
      <w:r w:rsidR="008D4005" w:rsidRPr="008573BC">
        <w:rPr>
          <w:rFonts w:ascii="Times New Roman" w:hAnsi="Times New Roman" w:cs="Times New Roman"/>
          <w:color w:val="000000" w:themeColor="text1"/>
        </w:rPr>
        <w:t>since</w:t>
      </w:r>
      <w:r w:rsidR="00131F3F" w:rsidRPr="008573BC">
        <w:rPr>
          <w:rFonts w:ascii="Times New Roman" w:hAnsi="Times New Roman" w:cs="Times New Roman"/>
          <w:color w:val="000000" w:themeColor="text1"/>
        </w:rPr>
        <w:t xml:space="preserve"> </w:t>
      </w:r>
      <w:r w:rsidR="007B3367" w:rsidRPr="008573BC">
        <w:rPr>
          <w:rFonts w:ascii="Times New Roman" w:hAnsi="Times New Roman" w:cs="Times New Roman"/>
          <w:color w:val="000000" w:themeColor="text1"/>
        </w:rPr>
        <w:t>the way they evaluate performance</w:t>
      </w:r>
      <w:r w:rsidR="003269EA" w:rsidRPr="008573BC">
        <w:rPr>
          <w:rFonts w:ascii="Times New Roman" w:hAnsi="Times New Roman" w:cs="Times New Roman"/>
          <w:color w:val="000000" w:themeColor="text1"/>
        </w:rPr>
        <w:t xml:space="preserve"> differ.</w:t>
      </w:r>
      <w:r w:rsidR="00E1023F" w:rsidRPr="008573BC">
        <w:rPr>
          <w:rFonts w:ascii="Times New Roman" w:hAnsi="Times New Roman" w:cs="Times New Roman"/>
          <w:color w:val="000000" w:themeColor="text1"/>
        </w:rPr>
        <w:t xml:space="preserve"> </w:t>
      </w:r>
      <w:r w:rsidR="00127673" w:rsidRPr="008573BC">
        <w:rPr>
          <w:rFonts w:ascii="Times New Roman" w:hAnsi="Times New Roman" w:cs="Times New Roman"/>
          <w:color w:val="000000" w:themeColor="text1"/>
        </w:rPr>
        <w:t xml:space="preserve">According to the </w:t>
      </w:r>
      <w:r w:rsidR="006550E2" w:rsidRPr="008573BC">
        <w:rPr>
          <w:rFonts w:ascii="Times New Roman" w:hAnsi="Times New Roman" w:cs="Times New Roman"/>
          <w:color w:val="000000" w:themeColor="text1"/>
        </w:rPr>
        <w:t xml:space="preserve">Measures Management </w:t>
      </w:r>
      <w:r w:rsidR="006550E2" w:rsidRPr="008573BC">
        <w:rPr>
          <w:rFonts w:ascii="Times New Roman" w:hAnsi="Times New Roman" w:cs="Times New Roman"/>
          <w:color w:val="000000" w:themeColor="text1"/>
        </w:rPr>
        <w:lastRenderedPageBreak/>
        <w:t>System (MMS),</w:t>
      </w:r>
      <w:r w:rsidR="00127673" w:rsidRPr="008573BC">
        <w:rPr>
          <w:rFonts w:ascii="Times New Roman" w:hAnsi="Times New Roman" w:cs="Times New Roman"/>
          <w:color w:val="000000" w:themeColor="text1"/>
        </w:rPr>
        <w:t xml:space="preserve"> </w:t>
      </w:r>
      <w:r w:rsidR="0023555A" w:rsidRPr="008573BC">
        <w:rPr>
          <w:rFonts w:ascii="Times New Roman" w:hAnsi="Times New Roman" w:cs="Times New Roman"/>
          <w:color w:val="000000" w:themeColor="text1"/>
        </w:rPr>
        <w:t>i</w:t>
      </w:r>
      <w:r w:rsidR="00A530AA" w:rsidRPr="008573BC">
        <w:rPr>
          <w:rFonts w:ascii="Times New Roman" w:hAnsi="Times New Roman" w:cs="Times New Roman"/>
          <w:color w:val="000000" w:themeColor="text1"/>
        </w:rPr>
        <w:t xml:space="preserve">ntermediate </w:t>
      </w:r>
      <w:r w:rsidR="0023555A" w:rsidRPr="008573BC">
        <w:rPr>
          <w:rFonts w:ascii="Times New Roman" w:hAnsi="Times New Roman" w:cs="Times New Roman"/>
          <w:color w:val="000000" w:themeColor="text1"/>
        </w:rPr>
        <w:t>o</w:t>
      </w:r>
      <w:r w:rsidR="00A530AA" w:rsidRPr="008573BC">
        <w:rPr>
          <w:rFonts w:ascii="Times New Roman" w:hAnsi="Times New Roman" w:cs="Times New Roman"/>
          <w:color w:val="000000" w:themeColor="text1"/>
        </w:rPr>
        <w:t>utcome</w:t>
      </w:r>
      <w:r w:rsidR="00DA37DD" w:rsidRPr="008573BC">
        <w:rPr>
          <w:rFonts w:ascii="Times New Roman" w:hAnsi="Times New Roman" w:cs="Times New Roman"/>
          <w:color w:val="000000" w:themeColor="text1"/>
        </w:rPr>
        <w:t>s</w:t>
      </w:r>
      <w:r w:rsidR="00A530AA" w:rsidRPr="008573BC">
        <w:rPr>
          <w:rFonts w:ascii="Times New Roman" w:hAnsi="Times New Roman" w:cs="Times New Roman"/>
          <w:color w:val="000000" w:themeColor="text1"/>
        </w:rPr>
        <w:t xml:space="preserve"> </w:t>
      </w:r>
      <w:r w:rsidR="0023555A" w:rsidRPr="008573BC">
        <w:rPr>
          <w:rFonts w:ascii="Times New Roman" w:hAnsi="Times New Roman" w:cs="Times New Roman"/>
          <w:color w:val="000000" w:themeColor="text1"/>
        </w:rPr>
        <w:t>capture short</w:t>
      </w:r>
      <w:r w:rsidR="00CB6867" w:rsidRPr="008573BC">
        <w:rPr>
          <w:rFonts w:ascii="Times New Roman" w:hAnsi="Times New Roman" w:cs="Times New Roman"/>
          <w:color w:val="000000" w:themeColor="text1"/>
        </w:rPr>
        <w:t>-term improvements after intervention</w:t>
      </w:r>
      <w:r w:rsidR="000D4A75" w:rsidRPr="008573BC">
        <w:rPr>
          <w:rFonts w:ascii="Times New Roman" w:hAnsi="Times New Roman" w:cs="Times New Roman"/>
          <w:color w:val="000000" w:themeColor="text1"/>
        </w:rPr>
        <w:t>s</w:t>
      </w:r>
      <w:r w:rsidR="00CB6867" w:rsidRPr="008573BC">
        <w:rPr>
          <w:rFonts w:ascii="Times New Roman" w:hAnsi="Times New Roman" w:cs="Times New Roman"/>
          <w:color w:val="000000" w:themeColor="text1"/>
        </w:rPr>
        <w:t xml:space="preserve"> that are expected to lead to the ultimate outcome</w:t>
      </w:r>
      <w:r w:rsidR="00DA37DD" w:rsidRPr="008573BC">
        <w:rPr>
          <w:rFonts w:ascii="Times New Roman" w:hAnsi="Times New Roman" w:cs="Times New Roman"/>
          <w:color w:val="000000" w:themeColor="text1"/>
        </w:rPr>
        <w:t>s</w:t>
      </w:r>
      <w:r w:rsidR="00A530AA" w:rsidRPr="008573BC">
        <w:rPr>
          <w:rFonts w:ascii="Times New Roman" w:hAnsi="Times New Roman" w:cs="Times New Roman"/>
          <w:color w:val="000000" w:themeColor="text1"/>
        </w:rPr>
        <w:t>.</w:t>
      </w:r>
      <w:r w:rsidR="00C6722B" w:rsidRPr="008573BC">
        <w:rPr>
          <w:rFonts w:ascii="Times New Roman" w:hAnsi="Times New Roman" w:cs="Times New Roman"/>
          <w:color w:val="000000" w:themeColor="text1"/>
        </w:rPr>
        <w:fldChar w:fldCharType="begin"/>
      </w:r>
      <w:r w:rsidR="001F0E17" w:rsidRPr="008573BC">
        <w:rPr>
          <w:rFonts w:ascii="Times New Roman" w:hAnsi="Times New Roman" w:cs="Times New Roman"/>
          <w:color w:val="000000" w:themeColor="text1"/>
        </w:rPr>
        <w:instrText xml:space="preserve"> ADDIN ZOTERO_ITEM CSL_CITATION {"citationID":"Vwj2tgq4","properties":{"formattedCitation":"\\super 7\\nosupersub{}","plainCitation":"7","noteIndex":0},"citationItems":[{"id":41,"uris":["http://zotero.org/users/13372961/items/2KK52X3L"],"itemData":{"id":41,"type":"webpage","title":"Types of Measures | The Measures Management System","URL":"https://mmshub.cms.gov/about-quality/types/overview","accessed":{"date-parts":[["2025",5,13]]}}}],"schema":"https://github.com/citation-style-language/schema/raw/master/csl-citation.json"} </w:instrText>
      </w:r>
      <w:r w:rsidR="00C6722B" w:rsidRPr="008573BC">
        <w:rPr>
          <w:rFonts w:ascii="Times New Roman" w:hAnsi="Times New Roman" w:cs="Times New Roman"/>
          <w:color w:val="000000" w:themeColor="text1"/>
        </w:rPr>
        <w:fldChar w:fldCharType="separate"/>
      </w:r>
      <w:r w:rsidR="001F0E17" w:rsidRPr="008573BC">
        <w:rPr>
          <w:rFonts w:ascii="Times New Roman" w:hAnsi="Times New Roman" w:cs="Times New Roman"/>
          <w:color w:val="000000" w:themeColor="text1"/>
          <w:kern w:val="0"/>
          <w:vertAlign w:val="superscript"/>
        </w:rPr>
        <w:t>7</w:t>
      </w:r>
      <w:r w:rsidR="00C6722B" w:rsidRPr="008573BC">
        <w:rPr>
          <w:rFonts w:ascii="Times New Roman" w:hAnsi="Times New Roman" w:cs="Times New Roman"/>
          <w:color w:val="000000" w:themeColor="text1"/>
        </w:rPr>
        <w:fldChar w:fldCharType="end"/>
      </w:r>
      <w:r w:rsidR="000B3AA7" w:rsidRPr="008573BC">
        <w:rPr>
          <w:rFonts w:ascii="Times New Roman" w:hAnsi="Times New Roman" w:cs="Times New Roman"/>
          <w:color w:val="000000" w:themeColor="text1"/>
        </w:rPr>
        <w:t xml:space="preserve"> </w:t>
      </w:r>
      <w:r w:rsidR="004B01AC" w:rsidRPr="008573BC">
        <w:rPr>
          <w:rFonts w:ascii="Times New Roman" w:hAnsi="Times New Roman" w:cs="Times New Roman"/>
          <w:color w:val="000000" w:themeColor="text1"/>
        </w:rPr>
        <w:t xml:space="preserve">The main limitation of intermediate outcomes </w:t>
      </w:r>
      <w:r w:rsidR="00A245AB" w:rsidRPr="008573BC">
        <w:rPr>
          <w:rFonts w:ascii="Times New Roman" w:hAnsi="Times New Roman" w:cs="Times New Roman"/>
          <w:color w:val="000000" w:themeColor="text1"/>
        </w:rPr>
        <w:t xml:space="preserve">might be </w:t>
      </w:r>
      <w:r w:rsidR="00DD3A9F" w:rsidRPr="008573BC">
        <w:rPr>
          <w:rFonts w:ascii="Times New Roman" w:hAnsi="Times New Roman" w:cs="Times New Roman"/>
          <w:color w:val="000000" w:themeColor="text1"/>
        </w:rPr>
        <w:t>how patients interpret them</w:t>
      </w:r>
      <w:r w:rsidR="00C376D2" w:rsidRPr="008573BC">
        <w:rPr>
          <w:rFonts w:ascii="Times New Roman" w:hAnsi="Times New Roman" w:cs="Times New Roman"/>
          <w:color w:val="000000" w:themeColor="text1"/>
        </w:rPr>
        <w:t xml:space="preserve">. </w:t>
      </w:r>
      <w:r w:rsidR="004A1B32" w:rsidRPr="008573BC">
        <w:rPr>
          <w:rFonts w:ascii="Times New Roman" w:hAnsi="Times New Roman" w:cs="Times New Roman"/>
          <w:color w:val="000000" w:themeColor="text1"/>
        </w:rPr>
        <w:t xml:space="preserve">Going back to the HbA1c level, as previously noted, getting an A1c level is a process measure.  The value of the </w:t>
      </w:r>
      <w:r w:rsidR="00522B99" w:rsidRPr="008573BC">
        <w:rPr>
          <w:rFonts w:ascii="Times New Roman" w:hAnsi="Times New Roman" w:cs="Times New Roman"/>
          <w:color w:val="000000" w:themeColor="text1"/>
        </w:rPr>
        <w:t xml:space="preserve">A1c </w:t>
      </w:r>
      <w:r w:rsidR="004A1B32" w:rsidRPr="008573BC">
        <w:rPr>
          <w:rFonts w:ascii="Times New Roman" w:hAnsi="Times New Roman" w:cs="Times New Roman"/>
          <w:color w:val="000000" w:themeColor="text1"/>
        </w:rPr>
        <w:t>level is an intermediate outcome measure, since the value correlates with the likelihood of diabetic outcomes.</w:t>
      </w:r>
      <w:r w:rsidR="00C51D39" w:rsidRPr="008573BC">
        <w:rPr>
          <w:rFonts w:ascii="Times New Roman" w:hAnsi="Times New Roman" w:cs="Times New Roman"/>
          <w:color w:val="000000" w:themeColor="text1"/>
        </w:rPr>
        <w:t xml:space="preserve"> </w:t>
      </w:r>
      <w:r w:rsidR="006B6EA4" w:rsidRPr="008573BC">
        <w:rPr>
          <w:rFonts w:ascii="Times New Roman" w:hAnsi="Times New Roman" w:cs="Times New Roman"/>
          <w:color w:val="000000" w:themeColor="text1"/>
        </w:rPr>
        <w:t>However, m</w:t>
      </w:r>
      <w:r w:rsidR="00C51D39" w:rsidRPr="008573BC">
        <w:rPr>
          <w:rFonts w:ascii="Times New Roman" w:hAnsi="Times New Roman" w:cs="Times New Roman"/>
          <w:color w:val="000000" w:themeColor="text1"/>
        </w:rPr>
        <w:t>a</w:t>
      </w:r>
      <w:r w:rsidR="00C376D2" w:rsidRPr="008573BC">
        <w:rPr>
          <w:rFonts w:ascii="Times New Roman" w:hAnsi="Times New Roman" w:cs="Times New Roman"/>
          <w:color w:val="000000" w:themeColor="text1"/>
        </w:rPr>
        <w:t>ny</w:t>
      </w:r>
      <w:r w:rsidR="006B6EA4" w:rsidRPr="008573BC">
        <w:rPr>
          <w:rFonts w:ascii="Times New Roman" w:hAnsi="Times New Roman" w:cs="Times New Roman"/>
          <w:color w:val="000000" w:themeColor="text1"/>
        </w:rPr>
        <w:t xml:space="preserve"> patients</w:t>
      </w:r>
      <w:r w:rsidR="00C376D2" w:rsidRPr="008573BC">
        <w:rPr>
          <w:rFonts w:ascii="Times New Roman" w:hAnsi="Times New Roman" w:cs="Times New Roman"/>
          <w:color w:val="000000" w:themeColor="text1"/>
        </w:rPr>
        <w:t xml:space="preserve"> </w:t>
      </w:r>
      <w:r w:rsidR="00A245AB" w:rsidRPr="008573BC">
        <w:rPr>
          <w:rFonts w:ascii="Times New Roman" w:hAnsi="Times New Roman" w:cs="Times New Roman"/>
          <w:color w:val="000000" w:themeColor="text1"/>
        </w:rPr>
        <w:t xml:space="preserve">don’t </w:t>
      </w:r>
      <w:r w:rsidR="00EB68A6" w:rsidRPr="008573BC">
        <w:rPr>
          <w:rFonts w:ascii="Times New Roman" w:hAnsi="Times New Roman" w:cs="Times New Roman"/>
          <w:color w:val="000000" w:themeColor="text1"/>
        </w:rPr>
        <w:t xml:space="preserve">see the relevance of </w:t>
      </w:r>
      <w:r w:rsidR="00C376D2" w:rsidRPr="008573BC">
        <w:rPr>
          <w:rFonts w:ascii="Times New Roman" w:hAnsi="Times New Roman" w:cs="Times New Roman"/>
          <w:color w:val="000000" w:themeColor="text1"/>
        </w:rPr>
        <w:t>reaching</w:t>
      </w:r>
      <w:r w:rsidR="00EB68A6" w:rsidRPr="008573BC">
        <w:rPr>
          <w:rFonts w:ascii="Times New Roman" w:hAnsi="Times New Roman" w:cs="Times New Roman"/>
          <w:color w:val="000000" w:themeColor="text1"/>
        </w:rPr>
        <w:t xml:space="preserve"> </w:t>
      </w:r>
      <w:r w:rsidR="00C376D2" w:rsidRPr="008573BC">
        <w:rPr>
          <w:rFonts w:ascii="Times New Roman" w:hAnsi="Times New Roman" w:cs="Times New Roman"/>
          <w:color w:val="000000" w:themeColor="text1"/>
        </w:rPr>
        <w:t>an optimal level of a laboratory marker (e.g., HbA1c</w:t>
      </w:r>
      <w:r w:rsidR="00E87858" w:rsidRPr="008573BC">
        <w:rPr>
          <w:rFonts w:ascii="Times New Roman" w:hAnsi="Times New Roman" w:cs="Times New Roman"/>
          <w:color w:val="000000" w:themeColor="text1"/>
        </w:rPr>
        <w:t>). T</w:t>
      </w:r>
      <w:r w:rsidR="00EB68A6" w:rsidRPr="008573BC">
        <w:rPr>
          <w:rFonts w:ascii="Times New Roman" w:hAnsi="Times New Roman" w:cs="Times New Roman"/>
          <w:color w:val="000000" w:themeColor="text1"/>
        </w:rPr>
        <w:t>he</w:t>
      </w:r>
      <w:r w:rsidR="00E87858" w:rsidRPr="008573BC">
        <w:rPr>
          <w:rFonts w:ascii="Times New Roman" w:hAnsi="Times New Roman" w:cs="Times New Roman"/>
          <w:color w:val="000000" w:themeColor="text1"/>
        </w:rPr>
        <w:t>ir priority is to</w:t>
      </w:r>
      <w:r w:rsidR="00AE177A" w:rsidRPr="008573BC">
        <w:rPr>
          <w:rFonts w:ascii="Times New Roman" w:hAnsi="Times New Roman" w:cs="Times New Roman"/>
          <w:color w:val="000000" w:themeColor="text1"/>
        </w:rPr>
        <w:t xml:space="preserve"> achieve ultimate outcomes such as complete recovery from illnesses and avoidance of complications and premature mortality.</w:t>
      </w:r>
      <w:r w:rsidR="005A430C" w:rsidRPr="008573BC">
        <w:rPr>
          <w:rFonts w:ascii="Times New Roman" w:hAnsi="Times New Roman" w:cs="Times New Roman"/>
          <w:color w:val="000000" w:themeColor="text1"/>
        </w:rPr>
        <w:t xml:space="preserve"> </w:t>
      </w:r>
    </w:p>
    <w:p w14:paraId="4C7D2EF7" w14:textId="418942FF" w:rsidR="004C3285" w:rsidRPr="008573BC" w:rsidRDefault="009C3D84" w:rsidP="00297FD5">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A</w:t>
      </w:r>
      <w:r w:rsidR="000F1BD6" w:rsidRPr="008573BC">
        <w:rPr>
          <w:rFonts w:ascii="Times New Roman" w:hAnsi="Times New Roman" w:cs="Times New Roman"/>
          <w:color w:val="000000" w:themeColor="text1"/>
        </w:rPr>
        <w:t xml:space="preserve">ssessing healthcare quality based only on intermediate or ultimate outcomes, without taking into account process measures, can </w:t>
      </w:r>
      <w:r w:rsidR="00327A50" w:rsidRPr="008573BC">
        <w:rPr>
          <w:rFonts w:ascii="Times New Roman" w:hAnsi="Times New Roman" w:cs="Times New Roman"/>
          <w:color w:val="000000" w:themeColor="text1"/>
        </w:rPr>
        <w:t xml:space="preserve">also </w:t>
      </w:r>
      <w:r w:rsidR="000F1BD6" w:rsidRPr="008573BC">
        <w:rPr>
          <w:rFonts w:ascii="Times New Roman" w:hAnsi="Times New Roman" w:cs="Times New Roman"/>
          <w:color w:val="000000" w:themeColor="text1"/>
        </w:rPr>
        <w:t>lead to unintended consequences.</w:t>
      </w:r>
      <w:r w:rsidR="00611011" w:rsidRPr="008573BC">
        <w:rPr>
          <w:rFonts w:ascii="Times New Roman" w:hAnsi="Times New Roman" w:cs="Times New Roman"/>
          <w:color w:val="000000" w:themeColor="text1"/>
        </w:rPr>
        <w:fldChar w:fldCharType="begin"/>
      </w:r>
      <w:r w:rsidR="001F0E17" w:rsidRPr="008573BC">
        <w:rPr>
          <w:rFonts w:ascii="Times New Roman" w:hAnsi="Times New Roman" w:cs="Times New Roman"/>
          <w:color w:val="000000" w:themeColor="text1"/>
        </w:rPr>
        <w:instrText xml:space="preserve"> ADDIN ZOTERO_ITEM CSL_CITATION {"citationID":"wEzI0yGx","properties":{"formattedCitation":"\\super 8\\nosupersub{}","plainCitation":"8","noteIndex":0},"citationItems":[{"id":61,"uris":["http://zotero.org/users/13372961/items/U7M3BTZF"],"itemData":{"id":61,"type":"article-journal","container-title":"Medical Care","DOI":"10.1097/01.MLR.0000088453.57269.29","ISSN":"0025-7079","issue":"10","journalAbbreviation":"Medical Care","language":"en","page":"1173-1182","source":"DOI.org (Crossref)","title":"Building a Better Quality Measure: Are Some Patients With ???Poor Quality??? Actually Getting Good Care?","title-short":"Building a Better Quality Measure","volume":"41","author":[{"family":"Kerr","given":"Eve A."},{"family":"Smith","given":"Dylan M."},{"family":"Hogan","given":"Mary M."},{"family":"Hofer","given":"Timothy P."},{"family":"Krein","given":"Sarah L."},{"family":"Bermann","given":"Martin"},{"family":"Hayward","given":"Rodney A."}],"issued":{"date-parts":[["2003",10]]}}}],"schema":"https://github.com/citation-style-language/schema/raw/master/csl-citation.json"} </w:instrText>
      </w:r>
      <w:r w:rsidR="00611011" w:rsidRPr="008573BC">
        <w:rPr>
          <w:rFonts w:ascii="Times New Roman" w:hAnsi="Times New Roman" w:cs="Times New Roman"/>
          <w:color w:val="000000" w:themeColor="text1"/>
        </w:rPr>
        <w:fldChar w:fldCharType="separate"/>
      </w:r>
      <w:r w:rsidR="001F0E17" w:rsidRPr="008573BC">
        <w:rPr>
          <w:rFonts w:ascii="Times New Roman" w:hAnsi="Times New Roman" w:cs="Times New Roman"/>
          <w:color w:val="000000" w:themeColor="text1"/>
          <w:kern w:val="0"/>
          <w:vertAlign w:val="superscript"/>
        </w:rPr>
        <w:t>8</w:t>
      </w:r>
      <w:r w:rsidR="00611011" w:rsidRPr="008573BC">
        <w:rPr>
          <w:rFonts w:ascii="Times New Roman" w:hAnsi="Times New Roman" w:cs="Times New Roman"/>
          <w:color w:val="000000" w:themeColor="text1"/>
        </w:rPr>
        <w:fldChar w:fldCharType="end"/>
      </w:r>
      <w:r w:rsidR="00611011" w:rsidRPr="008573BC">
        <w:rPr>
          <w:rFonts w:ascii="Times New Roman" w:hAnsi="Times New Roman" w:cs="Times New Roman"/>
          <w:color w:val="000000" w:themeColor="text1"/>
        </w:rPr>
        <w:t xml:space="preserve"> </w:t>
      </w:r>
      <w:r w:rsidR="005078A4" w:rsidRPr="008573BC">
        <w:rPr>
          <w:rFonts w:ascii="Times New Roman" w:hAnsi="Times New Roman" w:cs="Times New Roman"/>
          <w:color w:val="000000" w:themeColor="text1"/>
        </w:rPr>
        <w:t xml:space="preserve">Providers can be unfairly judged as </w:t>
      </w:r>
      <w:r w:rsidR="00814A7C" w:rsidRPr="008573BC">
        <w:rPr>
          <w:rFonts w:ascii="Times New Roman" w:hAnsi="Times New Roman" w:cs="Times New Roman"/>
          <w:color w:val="000000" w:themeColor="text1"/>
        </w:rPr>
        <w:t>delivering</w:t>
      </w:r>
      <w:r w:rsidR="005078A4" w:rsidRPr="008573BC">
        <w:rPr>
          <w:rFonts w:ascii="Times New Roman" w:hAnsi="Times New Roman" w:cs="Times New Roman"/>
          <w:color w:val="000000" w:themeColor="text1"/>
        </w:rPr>
        <w:t xml:space="preserve"> poor quality health services, when in fact, they </w:t>
      </w:r>
      <w:r w:rsidR="00AA762B" w:rsidRPr="008573BC">
        <w:rPr>
          <w:rFonts w:ascii="Times New Roman" w:hAnsi="Times New Roman" w:cs="Times New Roman"/>
          <w:color w:val="000000" w:themeColor="text1"/>
        </w:rPr>
        <w:t>might be following evidence-based proc</w:t>
      </w:r>
      <w:r w:rsidR="00814A7C" w:rsidRPr="008573BC">
        <w:rPr>
          <w:rFonts w:ascii="Times New Roman" w:hAnsi="Times New Roman" w:cs="Times New Roman"/>
          <w:color w:val="000000" w:themeColor="text1"/>
        </w:rPr>
        <w:t>edures that have not produced measurable results</w:t>
      </w:r>
      <w:r w:rsidR="00DF6BBD" w:rsidRPr="008573BC">
        <w:rPr>
          <w:rFonts w:ascii="Times New Roman" w:hAnsi="Times New Roman" w:cs="Times New Roman"/>
          <w:color w:val="000000" w:themeColor="text1"/>
        </w:rPr>
        <w:t xml:space="preserve"> because of an insufficient time horizon or other factors</w:t>
      </w:r>
      <w:r w:rsidR="007B518A" w:rsidRPr="008573BC">
        <w:rPr>
          <w:rFonts w:ascii="Times New Roman" w:hAnsi="Times New Roman" w:cs="Times New Roman"/>
          <w:color w:val="000000" w:themeColor="text1"/>
        </w:rPr>
        <w:t>.</w:t>
      </w:r>
      <w:r w:rsidR="00611011" w:rsidRPr="008573BC">
        <w:rPr>
          <w:rFonts w:ascii="Times New Roman" w:hAnsi="Times New Roman" w:cs="Times New Roman"/>
          <w:color w:val="000000" w:themeColor="text1"/>
        </w:rPr>
        <w:fldChar w:fldCharType="begin"/>
      </w:r>
      <w:r w:rsidR="001F0E17" w:rsidRPr="008573BC">
        <w:rPr>
          <w:rFonts w:ascii="Times New Roman" w:hAnsi="Times New Roman" w:cs="Times New Roman"/>
          <w:color w:val="000000" w:themeColor="text1"/>
        </w:rPr>
        <w:instrText xml:space="preserve"> ADDIN ZOTERO_ITEM CSL_CITATION {"citationID":"tkgrxHSi","properties":{"formattedCitation":"\\super 3,8,9\\nosupersub{}","plainCitation":"3,8,9","noteIndex":0},"citationItems":[{"id":60,"uris":["http://zotero.org/users/13372961/items/NF6ID9M9"],"itemData":{"id":60,"type":"article-journal","abstract":"The use of measures of quality of health care has received increasing attention in recent years. Much debate has centred on their appropriate application, in particular contrasting an ideal model of formative, locally driven improvement with the use of summative measures for performance management and accountability. A range of categorizations of clinical quality indicators are described, along with alternative approaches to their employment in practice. The available evidence on the circumstances in which clinical quality indicators are most likely to lead to quality improvement is summarized. Most controversies over the use of clinical quality indicators tend to revolve around questions of statistical analysis and interpretation. Risks include the possibility of ‘false denigration’ – labelling apparent differences as poor performance when, in fact, they are due to chance variation. Conversely, indicators may sometimes fail to reveal real differences which have been obscured by random fluctuation. The analysis of outcome measures can also be significantly affected by the inclusion of data on patient characteristics, and considerable debate surrounds the appropriate use of risk-adjustment techniques to reduce bias. The NHS is making increasing use of clinical quality indicators, and has recently published the ‘Indicators for Quality Improvement', which seek to make a wider range of quality measures available to clinical staff to support them in benchmarking and local quality improvement.","collection-title":"Determining surgical efficacy","container-title":"Surgery (Oxford)","DOI":"10.1016/j.mpsur.2009.08.012","ISSN":"0263-9319","issue":"9","journalAbbreviation":"Surgery (Oxford)","page":"393-396","source":"ScienceDirect","title":"Quality metrics","volume":"27","author":[{"family":"Hensher","given":"Martin"},{"family":"Keogh","given":"Bruce"}],"issued":{"date-parts":[["2009",9,1]]}}},{"id":61,"uris":["http://zotero.org/users/13372961/items/U7M3BTZF"],"itemData":{"id":61,"type":"article-journal","container-title":"Medical Care","DOI":"10.1097/01.MLR.0000088453.57269.29","ISSN":"0025-7079","issue":"10","journalAbbreviation":"Medical Care","language":"en","page":"1173-1182","source":"DOI.org (Crossref)","title":"Building a Better Quality Measure: Are Some Patients With ???Poor Quality??? Actually Getting Good Care?","title-short":"Building a Better Quality Measure","volume":"41","author":[{"family":"Kerr","given":"Eve A."},{"family":"Smith","given":"Dylan M."},{"family":"Hogan","given":"Mary M."},{"family":"Hofer","given":"Timothy P."},{"family":"Krein","given":"Sarah L."},{"family":"Bermann","given":"Martin"},{"family":"Hayward","given":"Rodney A."}],"issued":{"date-parts":[["2003",10]]}}},{"id":48,"uris":["http://zotero.org/users/13372961/items/L2EK9A3H"],"itemData":{"id":48,"type":"article-journal","abstract":"PURPOSE We tested for direct and indirect effects that performance-based reimbursement (PBR) in primary care has on perceived individual and organizational quality of care, and the role of illegitimate tasks and moral distress as potential mediators.\nMETHOD We used results from the Longitudinal Occupational Health survey in Healthcare Sweden with data collected in 2021, 2022, and 2023. The sample of primary care physicians who answered at all 3 years and were aged 68 or less was 433. Performance-based reimbursement was measured using a single item. The Bern Illegitimate Tasks Scale measured illegitimate tasks, and moral distress was measured with a 10-item scale. Six items from the English National Health Staff Survey were used to measure the quality of individual and organizational care.\nRESULT Of the 433 participants, 70% reported that PBR negatively impacted their work. Performance-based reimbursement was negatively associated with illegitimate tasks (b = −0.160; 95% CI, −0.240 to −0.080) and moral distress (b = −0.134; 95% CI, −0.210 to −0.058). These work factors were in turn associated with both individual and organizational quality of care. Using mediation models, we found an indirect effect (b = 0.011; 95% CI, 0.004 to 0.021) but no direct effect (b = 0.062; 95% CI, −0.019 to 0.143) between PBR on the quality of individual care.\nCONCLUSION Performance-based reimbursement systems should account for the experience of individual primary care physicians to ensure effective, safe, and quality care, as this study shows how the level of illegitimate tasks and moral distress due to a PBR system can undermine care delivery. Consequently, it is imperative for stakeholders to consider how health care systems relate to the health care staff’s experience, well-being, and the care being provided.","container-title":"The Annals of Family Medicine","DOI":"10.1370/afm.240179","ISSN":"1544-1709, 1544-1717","issue":"2","journalAbbreviation":"Ann Fam Med","language":"en","page":"145-150","source":"DOI.org (Crossref)","title":"Performance-Based Reimbursement, Illegitimate Tasks, Moral Distress, and Quality Care in Primary Care: A Mediation Model of Longitudinal Data","title-short":"Performance-Based Reimbursement, Illegitimate Tasks, Moral Distress, and Quality Care in Primary Care","volume":"23","author":[{"family":"Brulin","given":"Emma"},{"family":"Teoh","given":"Kevin"}],"issued":{"date-parts":[["2025",3]]}}}],"schema":"https://github.com/citation-style-language/schema/raw/master/csl-citation.json"} </w:instrText>
      </w:r>
      <w:r w:rsidR="00611011" w:rsidRPr="008573BC">
        <w:rPr>
          <w:rFonts w:ascii="Times New Roman" w:hAnsi="Times New Roman" w:cs="Times New Roman"/>
          <w:color w:val="000000" w:themeColor="text1"/>
        </w:rPr>
        <w:fldChar w:fldCharType="separate"/>
      </w:r>
      <w:r w:rsidR="001F0E17" w:rsidRPr="008573BC">
        <w:rPr>
          <w:rFonts w:ascii="Times New Roman" w:hAnsi="Times New Roman" w:cs="Times New Roman"/>
          <w:color w:val="000000" w:themeColor="text1"/>
          <w:kern w:val="0"/>
          <w:vertAlign w:val="superscript"/>
        </w:rPr>
        <w:t>3,8,9</w:t>
      </w:r>
      <w:r w:rsidR="00611011" w:rsidRPr="008573BC">
        <w:rPr>
          <w:rFonts w:ascii="Times New Roman" w:hAnsi="Times New Roman" w:cs="Times New Roman"/>
          <w:color w:val="000000" w:themeColor="text1"/>
        </w:rPr>
        <w:fldChar w:fldCharType="end"/>
      </w:r>
      <w:r w:rsidR="00297FD5" w:rsidRPr="008573BC">
        <w:rPr>
          <w:rFonts w:ascii="Times New Roman" w:hAnsi="Times New Roman" w:cs="Times New Roman"/>
          <w:color w:val="000000" w:themeColor="text1"/>
        </w:rPr>
        <w:t xml:space="preserve"> </w:t>
      </w:r>
    </w:p>
    <w:p w14:paraId="480BBEFB" w14:textId="644E9F15" w:rsidR="00AA70A0" w:rsidRPr="008573BC" w:rsidRDefault="00AA70A0" w:rsidP="00A038CC">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Beyond performance evaluation, outcome metrics are also used by payers to design value-based reimbursement models and by patients seeking transparency in provider performance.</w:t>
      </w:r>
      <w:r w:rsidR="00093749" w:rsidRPr="008573BC">
        <w:rPr>
          <w:rFonts w:ascii="Times New Roman" w:hAnsi="Times New Roman" w:cs="Times New Roman"/>
          <w:color w:val="000000" w:themeColor="text1"/>
        </w:rPr>
        <w:fldChar w:fldCharType="begin"/>
      </w:r>
      <w:r w:rsidR="000552BC">
        <w:rPr>
          <w:rFonts w:ascii="Times New Roman" w:hAnsi="Times New Roman" w:cs="Times New Roman"/>
          <w:color w:val="000000" w:themeColor="text1"/>
        </w:rPr>
        <w:instrText xml:space="preserve"> ADDIN ZOTERO_ITEM CSL_CITATION {"citationID":"gGHiL8r5","properties":{"formattedCitation":"\\super 2,6\\nosupersub{}","plainCitation":"2,6","noteIndex":0},"citationItems":[{"id":64,"uris":["http://zotero.org/users/13372961/items/UINU6NU4"],"itemData":{"id":64,"type":"webpage","title":"Hospital Value-Based Purchasing | CMS","URL":"https://www.cms.gov/medicare/quality/value-based-programs/hospital-purchasing","accessed":{"date-parts":[["2025",5,6]]}}},{"id":"WYHwB0Se/k9hvEqc4","uris":["http://zotero.org/users/13372961/items/7MQ6RIQZ"],"itemData":{"id":28463,"type":"webpage","title":"Find Healthcare Providers: Compare Care Near You | Medicare","URL":"https://www.medicare.gov/care-compare/results?searchType=Hospital&amp;page=1&amp;city=Decatur&amp;state=GA&amp;zipcode=30033&amp;radius=25&amp;sort=closest&amp;tealiumEventAction=Landing%20Page%20-%20Search&amp;tealiumSearchLocation=search%20bar","accessed":{"date-parts":[["2025",6,2]]}}}],"schema":"https://github.com/citation-style-language/schema/raw/master/csl-citation.json"} </w:instrText>
      </w:r>
      <w:r w:rsidR="00093749" w:rsidRPr="008573BC">
        <w:rPr>
          <w:rFonts w:ascii="Times New Roman" w:hAnsi="Times New Roman" w:cs="Times New Roman"/>
          <w:color w:val="000000" w:themeColor="text1"/>
        </w:rPr>
        <w:fldChar w:fldCharType="separate"/>
      </w:r>
      <w:r w:rsidR="00661594" w:rsidRPr="008573BC">
        <w:rPr>
          <w:rFonts w:ascii="Times New Roman" w:hAnsi="Times New Roman" w:cs="Times New Roman"/>
          <w:color w:val="000000" w:themeColor="text1"/>
          <w:kern w:val="0"/>
          <w:vertAlign w:val="superscript"/>
        </w:rPr>
        <w:t>2,6</w:t>
      </w:r>
      <w:r w:rsidR="00093749" w:rsidRPr="008573BC">
        <w:rPr>
          <w:rFonts w:ascii="Times New Roman" w:hAnsi="Times New Roman" w:cs="Times New Roman"/>
          <w:color w:val="000000" w:themeColor="text1"/>
        </w:rPr>
        <w:fldChar w:fldCharType="end"/>
      </w:r>
      <w:r w:rsidRPr="008573BC">
        <w:rPr>
          <w:rFonts w:ascii="Times New Roman" w:hAnsi="Times New Roman" w:cs="Times New Roman"/>
          <w:color w:val="000000" w:themeColor="text1"/>
        </w:rPr>
        <w:t xml:space="preserve"> Yet, outcome measures can be influenced by underlying patient complexity, often beyond provider control, highlighting the need for robust risk adjustment methods.</w:t>
      </w:r>
      <w:r w:rsidR="008511F8" w:rsidRPr="008573BC">
        <w:rPr>
          <w:rFonts w:ascii="Times New Roman" w:hAnsi="Times New Roman" w:cs="Times New Roman"/>
          <w:color w:val="000000" w:themeColor="text1"/>
        </w:rPr>
        <w:fldChar w:fldCharType="begin"/>
      </w:r>
      <w:r w:rsidR="0062047D">
        <w:rPr>
          <w:rFonts w:ascii="Times New Roman" w:hAnsi="Times New Roman" w:cs="Times New Roman"/>
          <w:color w:val="000000" w:themeColor="text1"/>
        </w:rPr>
        <w:instrText xml:space="preserve"> ADDIN ZOTERO_ITEM CSL_CITATION {"citationID":"CRpn7dBA","properties":{"formattedCitation":"\\super 10\\uc0\\u8211{}12\\nosupersub{}","plainCitation":"10–12","noteIndex":0},"citationItems":[{"id":"WYHwB0Se/T2J3l1Nx","uris":["http://zotero.org/users/13372961/items/NJANFBYZ"],"itemData":{"id":28443,"type":"article-journal","abstract":"Value-based payment programs adjust provider payments based on spending, quality, or health outcomes. Concern that these programs penalize providers disproportionately serving vulnerable patients prompted calls to adjust performance measures for social risk factors. We reviewed fourteen studies of social risk adjustment in Medicare’s Hospital Readmissions Reduction Program (HRRP), a value-based payment model that initially did not adjust for social risk factors but subsequently began to do so. Seven studies found that adding social risk factors to the program’s base risk adjustment model (which adjusts only for age, sex, and comorbidities) reduced differences in risk-adjusted readmissions and penalties between safety-net hospitals and other hospitals. Three studies found that peer grouping, the HRRP’s current approach to social risk adjustment, reduced penalties among safety-net hospitals. Two studies found that differences in risk-adjusted readmissions and penalties would be narrowed further when augmentation of the base model was combined with peer grouping. Two studies showed that it is possible to adjust for social risk factors without obscuring quality differences between hospitals. These findings support the use of social risk adjustment to improve provider payment equity and highlight opportunities to enhance social risk adjustment in value-based payment programs.","container-title":"Health Affairs","DOI":"10.1377/hlthaff.2022.00614","ISSN":"0278-2715, 1544-5208","issue":"9","journalAbbreviation":"Health Affairs","language":"en","page":"1307-1315","source":"DOI.org (Crossref)","title":"Social Risk Adjustment In The Hospital Readmissions Reduction Program: A Systematic Review And Implications For Policy: Review examines social risk adjustment in the Hospital Readmissions Reduction Program.","title-short":"Social Risk Adjustment In The Hospital Readmissions Reduction Program","volume":"41","author":[{"family":"Rogstad","given":"Teresa L."},{"family":"Gupta","given":"Shweta"},{"family":"Connolly","given":"John"},{"family":"Shrank","given":"William H."},{"family":"Roberts","given":"Eric T."}],"issued":{"date-parts":[["2022",9,1]]}}},{"id":51,"uris":["http://zotero.org/users/13372961/items/D3LRQ5GU"],"itemData":{"id":51,"type":"article-journal","language":"en","source":"Zotero","title":"National Quality Forum. Risk Adjustment for Socioeconomic Status or Other Sociodemographic Factors. Technical Report. 2014."}},{"id":"WYHwB0Se/mQJvWmN3","uris":["http://zotero.org/users/13372961/items/BUC64293"],"itemData":{"id":28472,"type":"article-journal","abstract":"OBJECTIVES To assess changes in hospital performance on readmission rates after adjusting for additional clinical and social patient characteristics by using methods that distinguish the association between patient characteristics and readmission from between-hospital differences in quality. DESIGN, SETTING, AND PARTICIPANTS Using Medicare claims for admissions in 2013 through 2014 and linked US Census data, we assessed several clinical and social characteristics of patients that are not currently used for risk adjustment in the Hospital Readmission Reduction Program. We compared hospital readmission rates with and without adjustment for these additional characteristics, using only the average within-hospital associations between patient characteristics and readmission as the basis for adjustment, thereby appropriately excluding hospitals’ distinct contributions to readmission from the adjustment. MAIN OUTCOMES AND MEASURES All-cause readmission within 30 days of discharge.\nRESULTS The study sample consisted of 1 169 014 index admissions among 1 003 664 unique Medicare beneficiaries (41.5% men; mean [SD] age, 79.9 [8.3] years) in 2215 hospitals. Compared with adjustment for patient characteristics currently implemented by Medicare, adjustment for the additional characteristics reduced overall variation in hospital readmission rates by 9.6%, changed rates upward or downward by 0.37 to 0.72 percentage points for the 10% of hospitals most affected by the additional adjustments (±30.3% to ±58.9% of the hospital-level standard deviation), and would be expected to reduce penalties (in relative terms) by 52%, 46%, and 41% for hospitals with the largest 1%, 5%, and 10% of penalty reductions, respectively. The additional adjustments reduced the mean difference in readmission rates between hospitals in the top and bottom quintiles of high-risk patients by 0.53 percentage points (95% CI, 0.50-0.55; P &lt; .001), or 54% of the difference estimated with CMS adjustments alone. Both clinical and social characteristics contributed to these reductions, and these reductions were considerably greater for conditions targeted by the Hospital Readmission Reduction Program. Adjustment for social characteristics resulted in greater changes in rates of readmission or death than in rates of readmission alone.\nCONCLUSIONS AND RELEVANCE Hospitals serving higher-risk patients may be penalized substantially because of the patients they serve rather than their quality of care. Adjusting solely for within-hospital associations may allow adjustment for additional patient characteristics to mitigate unintended consequences of pay for performance without holding hospitals to different standards because of the patients they serve.","container-title":"JAMA Internal Medicine","DOI":"10.1001/jamainternmed.2018.4481","ISSN":"2168-6106","issue":"11","journalAbbreviation":"JAMA Intern Med","language":"en","page":"1498","source":"DOI.org (Crossref)","title":"Assessment of the Effect of Adjustment for Patient Characteristics on Hospital Readmission Rates: Implications for Pay for Performance","title-short":"Assessment of the Effect of Adjustment for Patient Characteristics on Hospital Readmission Rates","volume":"178","author":[{"family":"Roberts","given":"Eric T."},{"family":"Zaslavsky","given":"Alan M."},{"family":"Barnett","given":"Michael L."},{"family":"Landon","given":"Bruce E."},{"family":"Ding","given":"Lin"},{"family":"McWilliams","given":"J. Michael"}],"issued":{"date-parts":[["2018",11,1]]}}}],"schema":"https://github.com/citation-style-language/schema/raw/master/csl-citation.json"} </w:instrText>
      </w:r>
      <w:r w:rsidR="008511F8" w:rsidRPr="008573BC">
        <w:rPr>
          <w:rFonts w:ascii="Times New Roman" w:hAnsi="Times New Roman" w:cs="Times New Roman"/>
          <w:color w:val="000000" w:themeColor="text1"/>
        </w:rPr>
        <w:fldChar w:fldCharType="separate"/>
      </w:r>
      <w:r w:rsidR="0062047D" w:rsidRPr="0062047D">
        <w:rPr>
          <w:rFonts w:ascii="Times New Roman" w:hAnsi="Times New Roman" w:cs="Times New Roman"/>
          <w:color w:val="000000"/>
          <w:kern w:val="0"/>
          <w:vertAlign w:val="superscript"/>
        </w:rPr>
        <w:t>10–12</w:t>
      </w:r>
      <w:r w:rsidR="008511F8" w:rsidRPr="008573BC">
        <w:rPr>
          <w:rFonts w:ascii="Times New Roman" w:hAnsi="Times New Roman" w:cs="Times New Roman"/>
          <w:color w:val="000000" w:themeColor="text1"/>
        </w:rPr>
        <w:fldChar w:fldCharType="end"/>
      </w:r>
      <w:r w:rsidRPr="008573BC">
        <w:rPr>
          <w:rFonts w:ascii="Times New Roman" w:hAnsi="Times New Roman" w:cs="Times New Roman"/>
          <w:color w:val="000000" w:themeColor="text1"/>
        </w:rPr>
        <w:t xml:space="preserve"> </w:t>
      </w:r>
      <w:r w:rsidR="008D5AD3" w:rsidRPr="008573BC">
        <w:rPr>
          <w:rFonts w:ascii="Times New Roman" w:hAnsi="Times New Roman" w:cs="Times New Roman"/>
          <w:color w:val="000000" w:themeColor="text1"/>
        </w:rPr>
        <w:t>The term ‘</w:t>
      </w:r>
      <w:r w:rsidR="008D5AD3" w:rsidRPr="008573BC">
        <w:rPr>
          <w:rFonts w:ascii="Times New Roman" w:hAnsi="Times New Roman" w:cs="Times New Roman"/>
          <w:i/>
          <w:iCs/>
          <w:color w:val="000000" w:themeColor="text1"/>
        </w:rPr>
        <w:t>beyond provider control</w:t>
      </w:r>
      <w:r w:rsidR="008D5AD3" w:rsidRPr="008573BC">
        <w:rPr>
          <w:rFonts w:ascii="Times New Roman" w:hAnsi="Times New Roman" w:cs="Times New Roman"/>
          <w:color w:val="000000" w:themeColor="text1"/>
        </w:rPr>
        <w:t xml:space="preserve">’ does not </w:t>
      </w:r>
      <w:r w:rsidR="00A36BB5" w:rsidRPr="008573BC">
        <w:rPr>
          <w:rFonts w:ascii="Times New Roman" w:hAnsi="Times New Roman" w:cs="Times New Roman"/>
          <w:color w:val="000000" w:themeColor="text1"/>
        </w:rPr>
        <w:t>intend</w:t>
      </w:r>
      <w:r w:rsidR="008D5AD3" w:rsidRPr="008573BC">
        <w:rPr>
          <w:rFonts w:ascii="Times New Roman" w:hAnsi="Times New Roman" w:cs="Times New Roman"/>
          <w:color w:val="000000" w:themeColor="text1"/>
        </w:rPr>
        <w:t xml:space="preserve"> to excuse providers </w:t>
      </w:r>
      <w:r w:rsidR="008B6ABC" w:rsidRPr="008573BC">
        <w:rPr>
          <w:rFonts w:ascii="Times New Roman" w:hAnsi="Times New Roman" w:cs="Times New Roman"/>
          <w:color w:val="000000" w:themeColor="text1"/>
        </w:rPr>
        <w:t>of responsibility for</w:t>
      </w:r>
      <w:r w:rsidR="00EE0E2F" w:rsidRPr="008573BC">
        <w:rPr>
          <w:rFonts w:ascii="Times New Roman" w:hAnsi="Times New Roman" w:cs="Times New Roman"/>
          <w:color w:val="000000" w:themeColor="text1"/>
        </w:rPr>
        <w:t xml:space="preserve"> patient outcomes</w:t>
      </w:r>
      <w:r w:rsidR="00577CEC" w:rsidRPr="008573BC">
        <w:rPr>
          <w:rFonts w:ascii="Times New Roman" w:hAnsi="Times New Roman" w:cs="Times New Roman"/>
          <w:color w:val="000000" w:themeColor="text1"/>
        </w:rPr>
        <w:t>;</w:t>
      </w:r>
      <w:r w:rsidR="00EE0E2F" w:rsidRPr="008573BC">
        <w:rPr>
          <w:rFonts w:ascii="Times New Roman" w:hAnsi="Times New Roman" w:cs="Times New Roman"/>
          <w:color w:val="000000" w:themeColor="text1"/>
        </w:rPr>
        <w:t xml:space="preserve"> instead it </w:t>
      </w:r>
      <w:r w:rsidR="00577CEC" w:rsidRPr="008573BC">
        <w:rPr>
          <w:rFonts w:ascii="Times New Roman" w:hAnsi="Times New Roman" w:cs="Times New Roman"/>
          <w:color w:val="000000" w:themeColor="text1"/>
        </w:rPr>
        <w:t>highlights that multiple external factors also contribute to the equation behind these metrics</w:t>
      </w:r>
      <w:r w:rsidR="008D5AD3" w:rsidRPr="008573BC">
        <w:rPr>
          <w:rFonts w:ascii="Times New Roman" w:hAnsi="Times New Roman" w:cs="Times New Roman"/>
          <w:color w:val="000000" w:themeColor="text1"/>
        </w:rPr>
        <w:t xml:space="preserve">. </w:t>
      </w:r>
      <w:r w:rsidR="002F0CD0" w:rsidRPr="008573BC">
        <w:rPr>
          <w:rFonts w:ascii="Times New Roman" w:hAnsi="Times New Roman" w:cs="Times New Roman"/>
          <w:color w:val="000000" w:themeColor="text1"/>
        </w:rPr>
        <w:t xml:space="preserve">This concept </w:t>
      </w:r>
      <w:r w:rsidR="00E57F7A" w:rsidRPr="008573BC">
        <w:rPr>
          <w:rFonts w:ascii="Times New Roman" w:hAnsi="Times New Roman" w:cs="Times New Roman"/>
          <w:color w:val="000000" w:themeColor="text1"/>
        </w:rPr>
        <w:t>is relative and fluid. For instance, changing a patient’s socioeconomic status is clearly beyond provider control</w:t>
      </w:r>
      <w:r w:rsidR="00034824" w:rsidRPr="008573BC">
        <w:rPr>
          <w:rFonts w:ascii="Times New Roman" w:hAnsi="Times New Roman" w:cs="Times New Roman"/>
          <w:color w:val="000000" w:themeColor="text1"/>
        </w:rPr>
        <w:t>,</w:t>
      </w:r>
      <w:r w:rsidR="00E57F7A" w:rsidRPr="008573BC">
        <w:rPr>
          <w:rFonts w:ascii="Times New Roman" w:hAnsi="Times New Roman" w:cs="Times New Roman"/>
          <w:color w:val="000000" w:themeColor="text1"/>
        </w:rPr>
        <w:t xml:space="preserve"> but changing nuances of care in response to the patient’s socioeconomic status is not. </w:t>
      </w:r>
    </w:p>
    <w:p w14:paraId="39D072E0" w14:textId="72645FE9" w:rsidR="00317F50" w:rsidRPr="008573BC" w:rsidRDefault="00317F50" w:rsidP="001814A8">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It is worth highlighting that external factors might also influence outcome metrics whereas process metrics are based on the direct action of the provider. Empathy, patient-centered communication, and trust are significantly linked to patients’ perception of quality care, which in turn are associated with clinical outcomes and treatment adherence.</w:t>
      </w:r>
      <w:r w:rsidRPr="008573BC">
        <w:rPr>
          <w:rFonts w:ascii="Times New Roman" w:hAnsi="Times New Roman" w:cs="Times New Roman"/>
          <w:color w:val="000000" w:themeColor="text1"/>
        </w:rPr>
        <w:fldChar w:fldCharType="begin"/>
      </w:r>
      <w:r w:rsidR="000552BC">
        <w:rPr>
          <w:rFonts w:ascii="Times New Roman" w:hAnsi="Times New Roman" w:cs="Times New Roman"/>
          <w:color w:val="000000" w:themeColor="text1"/>
        </w:rPr>
        <w:instrText xml:space="preserve"> ADDIN ZOTERO_ITEM CSL_CITATION {"citationID":"vZI0Rfpf","properties":{"formattedCitation":"\\super 13,14\\nosupersub{}","plainCitation":"13,14","noteIndex":0},"citationItems":[{"id":"WYHwB0Se/kY8npaQC","uris":["http://zotero.org/users/13372961/items/ZSU9EVSR"],"itemData":{"id":28591,"type":"article-journal","abstract":"Purpose: We explored the association between perception of care, as measured by the Interpersonal Processes of Care (IPC) survey, and patient-level factors, including (1) Trust in physicians; (2) Perceived empathy; (3) Stereotype threat; (4) Perceived everyday discrimination; and (5) Self-Reported Health.\nMethods: Fifty participants from diverse racial backgrounds and education levels were surveyed. We examined the associations between the ﬁve patient-level factors and each subdomain of the IPC using multiple linear regression. We added a race interaction term to assess whether associations between IPC subdomains and predictors differed by race. We tested for correlation among factors found to be signiﬁcantly associated with the IPC.\nResults: In adjusted analyses, trust in the physician, perceived empathy from the provider, and perceived everyday discrimination were signiﬁcantly associated with most subdomains of the IPC. There was no signiﬁcant race interaction.\nConclusion: This exploratory study suggests that empathy, trust, and perceived everyday discrimination are signiﬁcantly linked to patient perception of quality care, which are linked to clinical outcomes. Results present modiﬁable factors that may potentially improve patient care.","container-title":"Health Equity","DOI":"10.1089/heq.2021.0062","ISSN":"2473-1242","issue":"1","language":"en","license":"https://www.liebertpub.com/nv/resources-tools/text-and-data-mining-policy/121/","note":"publisher: Mary Ann Liebert Inc","page":"457-465","source":"Crossref","title":"The Patient's Point of View: Characterizing Patient-Level Factors Associated with Perceptions of Health Care","title-short":"The Patient's Point of View","volume":"5","author":[{"family":"Torain","given":"Maya J."},{"family":"Bennett","given":"Gary G."},{"family":"Matsouaka","given":"Roland A."},{"family":"Olsen","given":"Maren K."},{"family":"Yang","given":"Hongqiu"},{"family":"Bolton","given":"Jamiyla H."},{"family":"Johnson","given":"Kimberly S."},{"family":"Svetkey","given":"Laura P."}],"issued":{"date-parts":[["2021",6,1]]}}},{"id":"WYHwB0Se/1ZdlqEHP","uris":["http://zotero.org/users/13372961/items/N43YZ45I"],"itemData":{"id":28590,"type":"article-journal","abstract":"Objective: To determine associations between patient-centered communication (PCC) and overall healthcare ratings, self-efﬁcacy, and management adherence among reproductive-age women with diabetes within the framework of Epstein and Street's conceptual model.\nMethods: We analyzed longitudinal data from the 2012–2018 Medical Expenditure Panel Survey. The sample included 493 non-pregnant women of childbearing age (18–45 years) with diabetes. Independent variables were domains of PCC (listening, explaining, respecting, spending time, giving instructions, among others). Dependent variables were overall healthcare ratings, self-efﬁcacy, and management adherence. Crude and adjusted associations were evaluated.\nResults: Non-pregnant women of childbearing age who reported that their provider always listened to them, explained things, showed respect, and spent enough time with them had greater odds of reporting high overall healthcare ratings. Those who reported their provider always listened to them and spent enough time with them had greater odds of reporting better diabetes care adherence than those whose health care providers did not.\nConclusion: Findings demonstrate that non-pregnant women of childbearing age who report having optimal PCC are more likely to adhere to their diabetes care regimen. Innovation: This is the ﬁrst known study using a nationally representative sample of non-pregnant women of childbearing age to examine multiple layers of PCC.","container-title":"PEC Innovation","DOI":"10.1016/j.pecinn.2023.100185","ISSN":"2772-6282","language":"en","license":"https://www.elsevier.com/tdm/userlicense/1.0/","note":"publisher: Elsevier BV","page":"100185","source":"Crossref","title":"Testing proximal, intermediate, and health outcomes of patient centered communication among non-pregnant women of childbearing age with diabetes mellitus: Findings from the Medical Expenditure Panel Survey 2012-2018","title-short":"Testing proximal, intermediate, and health outcomes of patient centered communication among non-pregnant women of childbearing age with diabetes mellitus","volume":"3","author":[{"family":"Kindratt","given":"Tiffany B."},{"family":"Boateng","given":"Godfred O."},{"family":"Brannon","given":"Grace Ellen"},{"family":"Sankuratri","given":"Bala Yadu Vamsi"},{"family":"Brown","given":"Kyrah K."}],"issued":{"date-parts":[["2023",12]]}}}],"schema":"https://github.com/citation-style-language/schema/raw/master/csl-citation.json"} </w:instrText>
      </w:r>
      <w:r w:rsidRPr="008573BC">
        <w:rPr>
          <w:rFonts w:ascii="Times New Roman" w:hAnsi="Times New Roman" w:cs="Times New Roman"/>
          <w:color w:val="000000" w:themeColor="text1"/>
        </w:rPr>
        <w:fldChar w:fldCharType="separate"/>
      </w:r>
      <w:r w:rsidR="001814A8" w:rsidRPr="008573BC">
        <w:rPr>
          <w:rFonts w:ascii="Times New Roman" w:hAnsi="Times New Roman" w:cs="Times New Roman"/>
          <w:color w:val="000000" w:themeColor="text1"/>
          <w:kern w:val="0"/>
          <w:vertAlign w:val="superscript"/>
        </w:rPr>
        <w:t>13,14</w:t>
      </w:r>
      <w:r w:rsidRPr="008573BC">
        <w:rPr>
          <w:rFonts w:ascii="Times New Roman" w:hAnsi="Times New Roman" w:cs="Times New Roman"/>
          <w:color w:val="000000" w:themeColor="text1"/>
        </w:rPr>
        <w:fldChar w:fldCharType="end"/>
      </w:r>
      <w:r w:rsidRPr="008573BC">
        <w:rPr>
          <w:rFonts w:ascii="Times New Roman" w:hAnsi="Times New Roman" w:cs="Times New Roman"/>
          <w:color w:val="000000" w:themeColor="text1"/>
        </w:rPr>
        <w:t xml:space="preserve"> These can indirectly impact intermediate and ultimate outcomes. For example, if a patient doesn’t trust their care provider, it is very likely that they won’t follow the provider’s instructions, and this will impact ultimate outcomes. Consequently, this patient would rate the provider as offering poor quality care and </w:t>
      </w:r>
      <w:r w:rsidR="00637177" w:rsidRPr="008573BC">
        <w:rPr>
          <w:rFonts w:ascii="Times New Roman" w:hAnsi="Times New Roman" w:cs="Times New Roman"/>
          <w:color w:val="000000" w:themeColor="text1"/>
        </w:rPr>
        <w:t xml:space="preserve">this </w:t>
      </w:r>
      <w:r w:rsidRPr="008573BC">
        <w:rPr>
          <w:rFonts w:ascii="Times New Roman" w:hAnsi="Times New Roman" w:cs="Times New Roman"/>
          <w:color w:val="000000" w:themeColor="text1"/>
        </w:rPr>
        <w:t xml:space="preserve">would </w:t>
      </w:r>
      <w:r w:rsidR="00637177" w:rsidRPr="008573BC">
        <w:rPr>
          <w:rFonts w:ascii="Times New Roman" w:hAnsi="Times New Roman" w:cs="Times New Roman"/>
          <w:color w:val="000000" w:themeColor="text1"/>
        </w:rPr>
        <w:t xml:space="preserve">affect </w:t>
      </w:r>
      <w:r w:rsidRPr="008573BC">
        <w:rPr>
          <w:rFonts w:ascii="Times New Roman" w:hAnsi="Times New Roman" w:cs="Times New Roman"/>
          <w:color w:val="000000" w:themeColor="text1"/>
        </w:rPr>
        <w:t xml:space="preserve">adversely </w:t>
      </w:r>
      <w:r w:rsidR="00637177" w:rsidRPr="008573BC">
        <w:rPr>
          <w:rFonts w:ascii="Times New Roman" w:hAnsi="Times New Roman" w:cs="Times New Roman"/>
          <w:color w:val="000000" w:themeColor="text1"/>
        </w:rPr>
        <w:t>objective outcomes</w:t>
      </w:r>
      <w:r w:rsidRPr="008573BC">
        <w:rPr>
          <w:rFonts w:ascii="Times New Roman" w:hAnsi="Times New Roman" w:cs="Times New Roman"/>
          <w:color w:val="000000" w:themeColor="text1"/>
        </w:rPr>
        <w:t>.</w:t>
      </w:r>
    </w:p>
    <w:p w14:paraId="0474C50B" w14:textId="5915D9F3" w:rsidR="00E10706" w:rsidRPr="008573BC" w:rsidRDefault="00B859E3" w:rsidP="00A17022">
      <w:pPr>
        <w:ind w:firstLine="720"/>
        <w:rPr>
          <w:rFonts w:ascii="Times New Roman" w:hAnsi="Times New Roman" w:cs="Times New Roman"/>
          <w:color w:val="000000" w:themeColor="text1"/>
          <w:highlight w:val="yellow"/>
        </w:rPr>
      </w:pPr>
      <w:r w:rsidRPr="008573BC">
        <w:rPr>
          <w:rFonts w:ascii="Times New Roman" w:hAnsi="Times New Roman" w:cs="Times New Roman"/>
          <w:color w:val="000000" w:themeColor="text1"/>
        </w:rPr>
        <w:t>D</w:t>
      </w:r>
      <w:r w:rsidR="006776AC" w:rsidRPr="008573BC">
        <w:rPr>
          <w:rFonts w:ascii="Times New Roman" w:hAnsi="Times New Roman" w:cs="Times New Roman"/>
          <w:color w:val="000000" w:themeColor="text1"/>
        </w:rPr>
        <w:t xml:space="preserve">espite their widespread use, </w:t>
      </w:r>
      <w:r w:rsidR="007D1A54" w:rsidRPr="008573BC">
        <w:rPr>
          <w:rFonts w:ascii="Times New Roman" w:hAnsi="Times New Roman" w:cs="Times New Roman"/>
          <w:color w:val="000000" w:themeColor="text1"/>
        </w:rPr>
        <w:t xml:space="preserve">the question remains: </w:t>
      </w:r>
      <w:r w:rsidR="002C38CF" w:rsidRPr="008573BC">
        <w:rPr>
          <w:rFonts w:ascii="Times New Roman" w:hAnsi="Times New Roman" w:cs="Times New Roman"/>
          <w:color w:val="000000" w:themeColor="text1"/>
        </w:rPr>
        <w:t>how can outcome measurement best be used to improve care</w:t>
      </w:r>
      <w:r w:rsidR="007D1A54" w:rsidRPr="008573BC">
        <w:rPr>
          <w:rFonts w:ascii="Times New Roman" w:hAnsi="Times New Roman" w:cs="Times New Roman"/>
          <w:color w:val="000000" w:themeColor="text1"/>
        </w:rPr>
        <w:t xml:space="preserve">? </w:t>
      </w:r>
      <w:r w:rsidR="00046DC3" w:rsidRPr="008573BC">
        <w:rPr>
          <w:rFonts w:ascii="Times New Roman" w:hAnsi="Times New Roman" w:cs="Times New Roman"/>
          <w:color w:val="000000" w:themeColor="text1"/>
        </w:rPr>
        <w:t xml:space="preserve">While </w:t>
      </w:r>
      <w:r w:rsidR="00FF1AEF" w:rsidRPr="008573BC">
        <w:rPr>
          <w:rFonts w:ascii="Times New Roman" w:hAnsi="Times New Roman" w:cs="Times New Roman"/>
          <w:color w:val="000000" w:themeColor="text1"/>
        </w:rPr>
        <w:t>there is</w:t>
      </w:r>
      <w:r w:rsidR="00046DC3" w:rsidRPr="008573BC">
        <w:rPr>
          <w:rFonts w:ascii="Times New Roman" w:hAnsi="Times New Roman" w:cs="Times New Roman"/>
          <w:color w:val="000000" w:themeColor="text1"/>
        </w:rPr>
        <w:t xml:space="preserve"> evidence</w:t>
      </w:r>
      <w:r w:rsidR="00FF1AEF" w:rsidRPr="008573BC">
        <w:rPr>
          <w:rFonts w:ascii="Times New Roman" w:hAnsi="Times New Roman" w:cs="Times New Roman"/>
          <w:color w:val="000000" w:themeColor="text1"/>
        </w:rPr>
        <w:t xml:space="preserve"> that</w:t>
      </w:r>
      <w:r w:rsidR="00046DC3" w:rsidRPr="008573BC">
        <w:rPr>
          <w:rFonts w:ascii="Times New Roman" w:hAnsi="Times New Roman" w:cs="Times New Roman"/>
          <w:color w:val="000000" w:themeColor="text1"/>
        </w:rPr>
        <w:t xml:space="preserve"> suggests </w:t>
      </w:r>
      <w:r w:rsidR="00902A0B" w:rsidRPr="008573BC">
        <w:rPr>
          <w:rFonts w:ascii="Times New Roman" w:hAnsi="Times New Roman" w:cs="Times New Roman"/>
          <w:color w:val="000000" w:themeColor="text1"/>
        </w:rPr>
        <w:t xml:space="preserve">improvement when </w:t>
      </w:r>
      <w:r w:rsidR="00046DC3" w:rsidRPr="008573BC">
        <w:rPr>
          <w:rFonts w:ascii="Times New Roman" w:hAnsi="Times New Roman" w:cs="Times New Roman"/>
          <w:color w:val="000000" w:themeColor="text1"/>
        </w:rPr>
        <w:t>tracking outcomes</w:t>
      </w:r>
      <w:r w:rsidR="004075CF" w:rsidRPr="008573BC">
        <w:rPr>
          <w:rFonts w:ascii="Times New Roman" w:hAnsi="Times New Roman" w:cs="Times New Roman"/>
          <w:color w:val="000000" w:themeColor="text1"/>
        </w:rPr>
        <w:t>,</w:t>
      </w:r>
      <w:r w:rsidR="00842A82" w:rsidRPr="008573BC">
        <w:rPr>
          <w:rFonts w:ascii="Times New Roman" w:hAnsi="Times New Roman" w:cs="Times New Roman"/>
          <w:color w:val="000000" w:themeColor="text1"/>
        </w:rPr>
        <w:fldChar w:fldCharType="begin"/>
      </w:r>
      <w:r w:rsidR="001F0E17" w:rsidRPr="008573BC">
        <w:rPr>
          <w:rFonts w:ascii="Times New Roman" w:hAnsi="Times New Roman" w:cs="Times New Roman"/>
          <w:color w:val="000000" w:themeColor="text1"/>
        </w:rPr>
        <w:instrText xml:space="preserve"> ADDIN ZOTERO_ITEM CSL_CITATION {"citationID":"NpibROYe","properties":{"formattedCitation":"\\super 15\\nosupersub{}","plainCitation":"15","noteIndex":0},"citationItems":[{"id":45,"uris":["http://zotero.org/users/13372961/items/N9E7TPI5"],"itemData":{"id":45,"type":"article-journal","container-title":"The new england journal of medicine","language":"en","source":"Zotero","title":"Quality of Care in U.S. Hospitals as Reflected by Standardized Measures, 2002–2004","author":[{"family":"Williams","given":"Scott C"},{"family":"Koss","given":"Richard G"}],"issued":{"date-parts":[["2005"]]}}}],"schema":"https://github.com/citation-style-language/schema/raw/master/csl-citation.json"} </w:instrText>
      </w:r>
      <w:r w:rsidR="00842A82" w:rsidRPr="008573BC">
        <w:rPr>
          <w:rFonts w:ascii="Times New Roman" w:hAnsi="Times New Roman" w:cs="Times New Roman"/>
          <w:color w:val="000000" w:themeColor="text1"/>
        </w:rPr>
        <w:fldChar w:fldCharType="separate"/>
      </w:r>
      <w:r w:rsidR="001F0E17" w:rsidRPr="008573BC">
        <w:rPr>
          <w:rFonts w:ascii="Times New Roman" w:hAnsi="Times New Roman" w:cs="Times New Roman"/>
          <w:color w:val="000000" w:themeColor="text1"/>
          <w:kern w:val="0"/>
          <w:vertAlign w:val="superscript"/>
        </w:rPr>
        <w:t>15</w:t>
      </w:r>
      <w:r w:rsidR="00842A82" w:rsidRPr="008573BC">
        <w:rPr>
          <w:rFonts w:ascii="Times New Roman" w:hAnsi="Times New Roman" w:cs="Times New Roman"/>
          <w:color w:val="000000" w:themeColor="text1"/>
        </w:rPr>
        <w:fldChar w:fldCharType="end"/>
      </w:r>
      <w:r w:rsidR="006D4335" w:rsidRPr="008573BC">
        <w:rPr>
          <w:rFonts w:ascii="Times New Roman" w:hAnsi="Times New Roman" w:cs="Times New Roman"/>
          <w:color w:val="000000" w:themeColor="text1"/>
        </w:rPr>
        <w:t xml:space="preserve"> </w:t>
      </w:r>
      <w:r w:rsidR="00902A0B" w:rsidRPr="008573BC">
        <w:rPr>
          <w:rFonts w:ascii="Times New Roman" w:hAnsi="Times New Roman" w:cs="Times New Roman"/>
          <w:color w:val="000000" w:themeColor="text1"/>
        </w:rPr>
        <w:t xml:space="preserve">we can still find </w:t>
      </w:r>
      <w:r w:rsidR="006D4335" w:rsidRPr="008573BC">
        <w:rPr>
          <w:rFonts w:ascii="Times New Roman" w:hAnsi="Times New Roman" w:cs="Times New Roman"/>
          <w:color w:val="000000" w:themeColor="text1"/>
        </w:rPr>
        <w:t>important</w:t>
      </w:r>
      <w:r w:rsidR="004075CF" w:rsidRPr="008573BC">
        <w:rPr>
          <w:rFonts w:ascii="Times New Roman" w:hAnsi="Times New Roman" w:cs="Times New Roman"/>
          <w:color w:val="000000" w:themeColor="text1"/>
        </w:rPr>
        <w:t xml:space="preserve"> </w:t>
      </w:r>
      <w:r w:rsidR="00046DC3" w:rsidRPr="008573BC">
        <w:rPr>
          <w:rFonts w:ascii="Times New Roman" w:hAnsi="Times New Roman" w:cs="Times New Roman"/>
          <w:color w:val="000000" w:themeColor="text1"/>
        </w:rPr>
        <w:t>challenges</w:t>
      </w:r>
      <w:r w:rsidR="006208C9" w:rsidRPr="008573BC">
        <w:rPr>
          <w:rFonts w:ascii="Times New Roman" w:hAnsi="Times New Roman" w:cs="Times New Roman"/>
          <w:color w:val="000000" w:themeColor="text1"/>
        </w:rPr>
        <w:t xml:space="preserve"> and limitations</w:t>
      </w:r>
      <w:r w:rsidR="006D4335" w:rsidRPr="008573BC">
        <w:rPr>
          <w:rFonts w:ascii="Times New Roman" w:hAnsi="Times New Roman" w:cs="Times New Roman"/>
          <w:color w:val="000000" w:themeColor="text1"/>
        </w:rPr>
        <w:t xml:space="preserve">. </w:t>
      </w:r>
      <w:r w:rsidR="00173B7E" w:rsidRPr="008573BC">
        <w:rPr>
          <w:rFonts w:ascii="Times New Roman" w:hAnsi="Times New Roman" w:cs="Times New Roman"/>
          <w:color w:val="000000" w:themeColor="text1"/>
        </w:rPr>
        <w:t>Outcome metrics have long time horizons</w:t>
      </w:r>
      <w:r w:rsidR="0093392D" w:rsidRPr="008573BC">
        <w:rPr>
          <w:rFonts w:ascii="Times New Roman" w:hAnsi="Times New Roman" w:cs="Times New Roman"/>
          <w:color w:val="000000" w:themeColor="text1"/>
        </w:rPr>
        <w:t>, which make them hard to track in real time and less</w:t>
      </w:r>
      <w:r w:rsidR="009952A1" w:rsidRPr="008573BC">
        <w:rPr>
          <w:rFonts w:ascii="Times New Roman" w:hAnsi="Times New Roman" w:cs="Times New Roman"/>
          <w:color w:val="000000" w:themeColor="text1"/>
        </w:rPr>
        <w:t xml:space="preserve"> timely</w:t>
      </w:r>
      <w:r w:rsidR="0093392D" w:rsidRPr="008573BC">
        <w:rPr>
          <w:rFonts w:ascii="Times New Roman" w:hAnsi="Times New Roman" w:cs="Times New Roman"/>
          <w:color w:val="000000" w:themeColor="text1"/>
        </w:rPr>
        <w:t xml:space="preserve"> actionable</w:t>
      </w:r>
      <w:r w:rsidR="004624C2" w:rsidRPr="008573BC">
        <w:rPr>
          <w:rFonts w:ascii="Times New Roman" w:hAnsi="Times New Roman" w:cs="Times New Roman"/>
          <w:color w:val="000000" w:themeColor="text1"/>
        </w:rPr>
        <w:t xml:space="preserve">. Concerns related to </w:t>
      </w:r>
      <w:r w:rsidR="00046DC3" w:rsidRPr="008573BC">
        <w:rPr>
          <w:rFonts w:ascii="Times New Roman" w:hAnsi="Times New Roman" w:cs="Times New Roman"/>
          <w:color w:val="000000" w:themeColor="text1"/>
        </w:rPr>
        <w:t>data accuracy, unintended consequences, and disparities in resources</w:t>
      </w:r>
      <w:r w:rsidR="004624C2" w:rsidRPr="008573BC">
        <w:rPr>
          <w:rFonts w:ascii="Times New Roman" w:hAnsi="Times New Roman" w:cs="Times New Roman"/>
          <w:color w:val="000000" w:themeColor="text1"/>
        </w:rPr>
        <w:t xml:space="preserve"> further complicate their</w:t>
      </w:r>
      <w:r w:rsidR="00046DC3" w:rsidRPr="008573BC">
        <w:rPr>
          <w:rFonts w:ascii="Times New Roman" w:hAnsi="Times New Roman" w:cs="Times New Roman"/>
          <w:color w:val="000000" w:themeColor="text1"/>
        </w:rPr>
        <w:t xml:space="preserve"> real-world impact.</w:t>
      </w:r>
      <w:r w:rsidR="008129B6" w:rsidRPr="008573BC">
        <w:rPr>
          <w:rFonts w:ascii="Times New Roman" w:hAnsi="Times New Roman" w:cs="Times New Roman"/>
          <w:color w:val="000000" w:themeColor="text1"/>
        </w:rPr>
        <w:fldChar w:fldCharType="begin"/>
      </w:r>
      <w:r w:rsidR="001F0E17" w:rsidRPr="008573BC">
        <w:rPr>
          <w:rFonts w:ascii="Times New Roman" w:hAnsi="Times New Roman" w:cs="Times New Roman"/>
          <w:color w:val="000000" w:themeColor="text1"/>
        </w:rPr>
        <w:instrText xml:space="preserve"> ADDIN ZOTERO_ITEM CSL_CITATION {"citationID":"siX0rOQJ","properties":{"formattedCitation":"\\super 8,9\\nosupersub{}","plainCitation":"8,9","noteIndex":0},"citationItems":[{"id":61,"uris":["http://zotero.org/users/13372961/items/U7M3BTZF"],"itemData":{"id":61,"type":"article-journal","container-title":"Medical Care","DOI":"10.1097/01.MLR.0000088453.57269.29","ISSN":"0025-7079","issue":"10","journalAbbreviation":"Medical Care","language":"en","page":"1173-1182","source":"DOI.org (Crossref)","title":"Building a Better Quality Measure: Are Some Patients With ???Poor Quality??? Actually Getting Good Care?","title-short":"Building a Better Quality Measure","volume":"41","author":[{"family":"Kerr","given":"Eve A."},{"family":"Smith","given":"Dylan M."},{"family":"Hogan","given":"Mary M."},{"family":"Hofer","given":"Timothy P."},{"family":"Krein","given":"Sarah L."},{"family":"Bermann","given":"Martin"},{"family":"Hayward","given":"Rodney A."}],"issued":{"date-parts":[["2003",10]]}}},{"id":48,"uris":["http://zotero.org/users/13372961/items/L2EK9A3H"],"itemData":{"id":48,"type":"article-journal","abstract":"PURPOSE We tested for direct and indirect effects that performance-based reimbursement (PBR) in primary care has on perceived individual and organizational quality of care, and the role of illegitimate tasks and moral distress as potential mediators.\nMETHOD We used results from the Longitudinal Occupational Health survey in Healthcare Sweden with data collected in 2021, 2022, and 2023. The sample of primary care physicians who answered at all 3 years and were aged 68 or less was 433. Performance-based reimbursement was measured using a single item. The Bern Illegitimate Tasks Scale measured illegitimate tasks, and moral distress was measured with a 10-item scale. Six items from the English National Health Staff Survey were used to measure the quality of individual and organizational care.\nRESULT Of the 433 participants, 70% reported that PBR negatively impacted their work. Performance-based reimbursement was negatively associated with illegitimate tasks (b = −0.160; 95% CI, −0.240 to −0.080) and moral distress (b = −0.134; 95% CI, −0.210 to −0.058). These work factors were in turn associated with both individual and organizational quality of care. Using mediation models, we found an indirect effect (b = 0.011; 95% CI, 0.004 to 0.021) but no direct effect (b = 0.062; 95% CI, −0.019 to 0.143) between PBR on the quality of individual care.\nCONCLUSION Performance-based reimbursement systems should account for the experience of individual primary care physicians to ensure effective, safe, and quality care, as this study shows how the level of illegitimate tasks and moral distress due to a PBR system can undermine care delivery. Consequently, it is imperative for stakeholders to consider how health care systems relate to the health care staff’s experience, well-being, and the care being provided.","container-title":"The Annals of Family Medicine","DOI":"10.1370/afm.240179","ISSN":"1544-1709, 1544-1717","issue":"2","journalAbbreviation":"Ann Fam Med","language":"en","page":"145-150","source":"DOI.org (Crossref)","title":"Performance-Based Reimbursement, Illegitimate Tasks, Moral Distress, and Quality Care in Primary Care: A Mediation Model of Longitudinal Data","title-short":"Performance-Based Reimbursement, Illegitimate Tasks, Moral Distress, and Quality Care in Primary Care","volume":"23","author":[{"family":"Brulin","given":"Emma"},{"family":"Teoh","given":"Kevin"}],"issued":{"date-parts":[["2025",3]]}}}],"schema":"https://github.com/citation-style-language/schema/raw/master/csl-citation.json"} </w:instrText>
      </w:r>
      <w:r w:rsidR="008129B6" w:rsidRPr="008573BC">
        <w:rPr>
          <w:rFonts w:ascii="Times New Roman" w:hAnsi="Times New Roman" w:cs="Times New Roman"/>
          <w:color w:val="000000" w:themeColor="text1"/>
        </w:rPr>
        <w:fldChar w:fldCharType="separate"/>
      </w:r>
      <w:r w:rsidR="001F0E17" w:rsidRPr="008573BC">
        <w:rPr>
          <w:rFonts w:ascii="Times New Roman" w:hAnsi="Times New Roman" w:cs="Times New Roman"/>
          <w:color w:val="000000" w:themeColor="text1"/>
          <w:kern w:val="0"/>
          <w:vertAlign w:val="superscript"/>
        </w:rPr>
        <w:t>8,9</w:t>
      </w:r>
      <w:r w:rsidR="008129B6" w:rsidRPr="008573BC">
        <w:rPr>
          <w:rFonts w:ascii="Times New Roman" w:hAnsi="Times New Roman" w:cs="Times New Roman"/>
          <w:color w:val="000000" w:themeColor="text1"/>
        </w:rPr>
        <w:fldChar w:fldCharType="end"/>
      </w:r>
      <w:r w:rsidR="00A17022" w:rsidRPr="008573BC">
        <w:rPr>
          <w:rFonts w:ascii="Times New Roman" w:hAnsi="Times New Roman" w:cs="Times New Roman"/>
          <w:color w:val="000000" w:themeColor="text1"/>
        </w:rPr>
        <w:t xml:space="preserve"> </w:t>
      </w:r>
      <w:r w:rsidR="0023611F" w:rsidRPr="008573BC">
        <w:rPr>
          <w:rFonts w:ascii="Times New Roman" w:hAnsi="Times New Roman" w:cs="Times New Roman"/>
          <w:color w:val="000000" w:themeColor="text1"/>
        </w:rPr>
        <w:t xml:space="preserve">Hospital readmission rates after vascular surgery exemplify </w:t>
      </w:r>
      <w:r w:rsidR="00020A05" w:rsidRPr="008573BC">
        <w:rPr>
          <w:rFonts w:ascii="Times New Roman" w:hAnsi="Times New Roman" w:cs="Times New Roman"/>
          <w:color w:val="000000" w:themeColor="text1"/>
        </w:rPr>
        <w:t xml:space="preserve">this, as </w:t>
      </w:r>
      <w:r w:rsidR="00C97B9F" w:rsidRPr="008573BC">
        <w:rPr>
          <w:rFonts w:ascii="Times New Roman" w:hAnsi="Times New Roman" w:cs="Times New Roman"/>
          <w:color w:val="000000" w:themeColor="text1"/>
        </w:rPr>
        <w:t>this measure has special characteristics that make it particularly challenging.</w:t>
      </w:r>
      <w:r w:rsidR="00D23DF3" w:rsidRPr="008573BC">
        <w:rPr>
          <w:rFonts w:ascii="Times New Roman" w:hAnsi="Times New Roman" w:cs="Times New Roman"/>
          <w:color w:val="000000" w:themeColor="text1"/>
        </w:rPr>
        <w:t xml:space="preserve"> </w:t>
      </w:r>
      <w:r w:rsidR="00451937" w:rsidRPr="008573BC">
        <w:rPr>
          <w:rFonts w:ascii="Times New Roman" w:hAnsi="Times New Roman" w:cs="Times New Roman"/>
          <w:color w:val="000000" w:themeColor="text1"/>
        </w:rPr>
        <w:t xml:space="preserve">For that reason, this paper </w:t>
      </w:r>
      <w:r w:rsidR="00F314C4" w:rsidRPr="008573BC">
        <w:rPr>
          <w:rFonts w:ascii="Times New Roman" w:hAnsi="Times New Roman" w:cs="Times New Roman"/>
          <w:color w:val="000000" w:themeColor="text1"/>
        </w:rPr>
        <w:lastRenderedPageBreak/>
        <w:t xml:space="preserve">aims to </w:t>
      </w:r>
      <w:r w:rsidR="00451937" w:rsidRPr="008573BC">
        <w:rPr>
          <w:rFonts w:ascii="Times New Roman" w:hAnsi="Times New Roman" w:cs="Times New Roman"/>
          <w:color w:val="000000" w:themeColor="text1"/>
        </w:rPr>
        <w:t xml:space="preserve">explore the </w:t>
      </w:r>
      <w:r w:rsidR="00EB25CC" w:rsidRPr="008573BC">
        <w:rPr>
          <w:rFonts w:ascii="Times New Roman" w:hAnsi="Times New Roman" w:cs="Times New Roman"/>
          <w:color w:val="000000" w:themeColor="text1"/>
        </w:rPr>
        <w:t>intentions</w:t>
      </w:r>
      <w:r w:rsidR="004479AF" w:rsidRPr="008573BC">
        <w:rPr>
          <w:rFonts w:ascii="Times New Roman" w:hAnsi="Times New Roman" w:cs="Times New Roman"/>
          <w:color w:val="000000" w:themeColor="text1"/>
        </w:rPr>
        <w:t>,</w:t>
      </w:r>
      <w:r w:rsidR="008076D8" w:rsidRPr="008573BC">
        <w:rPr>
          <w:rFonts w:ascii="Times New Roman" w:hAnsi="Times New Roman" w:cs="Times New Roman"/>
          <w:color w:val="000000" w:themeColor="text1"/>
        </w:rPr>
        <w:t xml:space="preserve"> </w:t>
      </w:r>
      <w:r w:rsidR="00162A7F" w:rsidRPr="008573BC">
        <w:rPr>
          <w:rFonts w:ascii="Times New Roman" w:hAnsi="Times New Roman" w:cs="Times New Roman"/>
          <w:color w:val="000000" w:themeColor="text1"/>
        </w:rPr>
        <w:t>challenges, limitations, and future directions</w:t>
      </w:r>
      <w:r w:rsidR="00451937" w:rsidRPr="008573BC">
        <w:rPr>
          <w:rFonts w:ascii="Times New Roman" w:hAnsi="Times New Roman" w:cs="Times New Roman"/>
          <w:color w:val="000000" w:themeColor="text1"/>
        </w:rPr>
        <w:t xml:space="preserve"> of </w:t>
      </w:r>
      <w:r w:rsidR="00F314C4" w:rsidRPr="008573BC">
        <w:rPr>
          <w:rFonts w:ascii="Times New Roman" w:hAnsi="Times New Roman" w:cs="Times New Roman"/>
          <w:color w:val="000000" w:themeColor="text1"/>
        </w:rPr>
        <w:t xml:space="preserve">outcome metrics, and </w:t>
      </w:r>
      <w:r w:rsidR="00C92ABD" w:rsidRPr="008573BC">
        <w:rPr>
          <w:rFonts w:ascii="Times New Roman" w:hAnsi="Times New Roman" w:cs="Times New Roman"/>
          <w:color w:val="000000" w:themeColor="text1"/>
        </w:rPr>
        <w:t>particularly</w:t>
      </w:r>
      <w:r w:rsidR="00F314C4" w:rsidRPr="008573BC">
        <w:rPr>
          <w:rFonts w:ascii="Times New Roman" w:hAnsi="Times New Roman" w:cs="Times New Roman"/>
          <w:color w:val="000000" w:themeColor="text1"/>
        </w:rPr>
        <w:t xml:space="preserve">, </w:t>
      </w:r>
      <w:r w:rsidR="00451937" w:rsidRPr="008573BC">
        <w:rPr>
          <w:rFonts w:ascii="Times New Roman" w:hAnsi="Times New Roman" w:cs="Times New Roman"/>
          <w:color w:val="000000" w:themeColor="text1"/>
        </w:rPr>
        <w:t>hospital readmission rate</w:t>
      </w:r>
      <w:r w:rsidR="00162A7F" w:rsidRPr="008573BC">
        <w:rPr>
          <w:rFonts w:ascii="Times New Roman" w:hAnsi="Times New Roman" w:cs="Times New Roman"/>
          <w:color w:val="000000" w:themeColor="text1"/>
        </w:rPr>
        <w:t>s</w:t>
      </w:r>
      <w:r w:rsidR="00451937" w:rsidRPr="008573BC">
        <w:rPr>
          <w:rFonts w:ascii="Times New Roman" w:hAnsi="Times New Roman" w:cs="Times New Roman"/>
          <w:color w:val="000000" w:themeColor="text1"/>
        </w:rPr>
        <w:t xml:space="preserve"> after vascular surgery as </w:t>
      </w:r>
      <w:r w:rsidR="00BD2836" w:rsidRPr="008573BC">
        <w:rPr>
          <w:rFonts w:ascii="Times New Roman" w:hAnsi="Times New Roman" w:cs="Times New Roman"/>
          <w:color w:val="000000" w:themeColor="text1"/>
        </w:rPr>
        <w:t>a case study</w:t>
      </w:r>
      <w:r w:rsidR="00F314C4" w:rsidRPr="008573BC">
        <w:rPr>
          <w:rFonts w:ascii="Times New Roman" w:hAnsi="Times New Roman" w:cs="Times New Roman"/>
          <w:color w:val="000000" w:themeColor="text1"/>
        </w:rPr>
        <w:t>.</w:t>
      </w:r>
    </w:p>
    <w:p w14:paraId="02EB43B1" w14:textId="46FF465B" w:rsidR="00C61AC7" w:rsidRPr="008573BC" w:rsidRDefault="00C61AC7" w:rsidP="00C61AC7">
      <w:pPr>
        <w:rPr>
          <w:rFonts w:ascii="Times New Roman" w:hAnsi="Times New Roman" w:cs="Times New Roman"/>
          <w:b/>
          <w:bCs/>
          <w:color w:val="000000" w:themeColor="text1"/>
        </w:rPr>
      </w:pPr>
      <w:r w:rsidRPr="008573BC">
        <w:rPr>
          <w:rFonts w:ascii="Times New Roman" w:hAnsi="Times New Roman" w:cs="Times New Roman"/>
          <w:b/>
          <w:bCs/>
          <w:color w:val="000000" w:themeColor="text1"/>
        </w:rPr>
        <w:t>The Intended Role</w:t>
      </w:r>
      <w:r w:rsidR="00231052" w:rsidRPr="008573BC">
        <w:rPr>
          <w:rFonts w:ascii="Times New Roman" w:hAnsi="Times New Roman" w:cs="Times New Roman"/>
          <w:b/>
          <w:bCs/>
          <w:color w:val="000000" w:themeColor="text1"/>
        </w:rPr>
        <w:t xml:space="preserve"> and benefits</w:t>
      </w:r>
      <w:r w:rsidRPr="008573BC">
        <w:rPr>
          <w:rFonts w:ascii="Times New Roman" w:hAnsi="Times New Roman" w:cs="Times New Roman"/>
          <w:b/>
          <w:bCs/>
          <w:color w:val="000000" w:themeColor="text1"/>
        </w:rPr>
        <w:t xml:space="preserve"> of </w:t>
      </w:r>
      <w:r w:rsidR="00915E2F" w:rsidRPr="008573BC">
        <w:rPr>
          <w:rFonts w:ascii="Times New Roman" w:hAnsi="Times New Roman" w:cs="Times New Roman"/>
          <w:b/>
          <w:bCs/>
          <w:color w:val="000000" w:themeColor="text1"/>
        </w:rPr>
        <w:t xml:space="preserve">Outcome </w:t>
      </w:r>
      <w:r w:rsidRPr="008573BC">
        <w:rPr>
          <w:rFonts w:ascii="Times New Roman" w:hAnsi="Times New Roman" w:cs="Times New Roman"/>
          <w:b/>
          <w:bCs/>
          <w:color w:val="000000" w:themeColor="text1"/>
        </w:rPr>
        <w:t>Quality Metrics in Healthcare</w:t>
      </w:r>
    </w:p>
    <w:p w14:paraId="5A3FBDDE" w14:textId="4608016C" w:rsidR="003A35C7" w:rsidRPr="008573BC" w:rsidRDefault="00915E2F" w:rsidP="00C81DF1">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In general, q</w:t>
      </w:r>
      <w:r w:rsidR="00793B30" w:rsidRPr="008573BC">
        <w:rPr>
          <w:rFonts w:ascii="Times New Roman" w:hAnsi="Times New Roman" w:cs="Times New Roman"/>
          <w:color w:val="000000" w:themeColor="text1"/>
        </w:rPr>
        <w:t xml:space="preserve">uality metrics gain meaningful value only </w:t>
      </w:r>
      <w:r w:rsidR="00583B70" w:rsidRPr="008573BC">
        <w:rPr>
          <w:rFonts w:ascii="Times New Roman" w:hAnsi="Times New Roman" w:cs="Times New Roman"/>
          <w:color w:val="000000" w:themeColor="text1"/>
        </w:rPr>
        <w:t>when they have defined purposes and match those intended applications</w:t>
      </w:r>
      <w:r w:rsidR="00793B30" w:rsidRPr="008573BC">
        <w:rPr>
          <w:rFonts w:ascii="Times New Roman" w:hAnsi="Times New Roman" w:cs="Times New Roman"/>
          <w:color w:val="000000" w:themeColor="text1"/>
        </w:rPr>
        <w:t xml:space="preserve">. </w:t>
      </w:r>
      <w:r w:rsidRPr="008573BC">
        <w:rPr>
          <w:rFonts w:ascii="Times New Roman" w:hAnsi="Times New Roman" w:cs="Times New Roman"/>
          <w:color w:val="000000" w:themeColor="text1"/>
        </w:rPr>
        <w:t xml:space="preserve">This applies to outcome metrics, </w:t>
      </w:r>
      <w:r w:rsidR="004105A9" w:rsidRPr="008573BC">
        <w:rPr>
          <w:rFonts w:ascii="Times New Roman" w:hAnsi="Times New Roman" w:cs="Times New Roman"/>
          <w:color w:val="000000" w:themeColor="text1"/>
        </w:rPr>
        <w:t xml:space="preserve">which not only stimulate </w:t>
      </w:r>
      <w:r w:rsidR="005D2B3B" w:rsidRPr="008573BC">
        <w:rPr>
          <w:rFonts w:ascii="Times New Roman" w:hAnsi="Times New Roman" w:cs="Times New Roman"/>
          <w:color w:val="000000" w:themeColor="text1"/>
        </w:rPr>
        <w:t xml:space="preserve">quality improvement </w:t>
      </w:r>
      <w:r w:rsidR="003E3B7C" w:rsidRPr="008573BC">
        <w:rPr>
          <w:rFonts w:ascii="Times New Roman" w:hAnsi="Times New Roman" w:cs="Times New Roman"/>
          <w:color w:val="000000" w:themeColor="text1"/>
        </w:rPr>
        <w:t>(Q</w:t>
      </w:r>
      <w:r w:rsidR="00793B30" w:rsidRPr="008573BC">
        <w:rPr>
          <w:rFonts w:ascii="Times New Roman" w:hAnsi="Times New Roman" w:cs="Times New Roman"/>
          <w:color w:val="000000" w:themeColor="text1"/>
        </w:rPr>
        <w:t>I</w:t>
      </w:r>
      <w:r w:rsidR="003E3B7C" w:rsidRPr="008573BC">
        <w:rPr>
          <w:rFonts w:ascii="Times New Roman" w:hAnsi="Times New Roman" w:cs="Times New Roman"/>
          <w:color w:val="000000" w:themeColor="text1"/>
        </w:rPr>
        <w:t>)</w:t>
      </w:r>
      <w:r w:rsidR="00793B30" w:rsidRPr="008573BC">
        <w:rPr>
          <w:rFonts w:ascii="Times New Roman" w:hAnsi="Times New Roman" w:cs="Times New Roman"/>
          <w:color w:val="000000" w:themeColor="text1"/>
        </w:rPr>
        <w:t xml:space="preserve"> projects</w:t>
      </w:r>
      <w:r w:rsidR="00641F89" w:rsidRPr="008573BC">
        <w:rPr>
          <w:rFonts w:ascii="Times New Roman" w:hAnsi="Times New Roman" w:cs="Times New Roman"/>
          <w:color w:val="000000" w:themeColor="text1"/>
        </w:rPr>
        <w:t xml:space="preserve">, but also function as </w:t>
      </w:r>
      <w:r w:rsidR="00793B30" w:rsidRPr="008573BC">
        <w:rPr>
          <w:rFonts w:ascii="Times New Roman" w:hAnsi="Times New Roman" w:cs="Times New Roman"/>
          <w:color w:val="000000" w:themeColor="text1"/>
        </w:rPr>
        <w:t>payment strategy tools and policy direction guid</w:t>
      </w:r>
      <w:r w:rsidR="00134464" w:rsidRPr="008573BC">
        <w:rPr>
          <w:rFonts w:ascii="Times New Roman" w:hAnsi="Times New Roman" w:cs="Times New Roman"/>
          <w:color w:val="000000" w:themeColor="text1"/>
        </w:rPr>
        <w:t>ance</w:t>
      </w:r>
      <w:r w:rsidR="00240C85" w:rsidRPr="008573BC">
        <w:rPr>
          <w:rFonts w:ascii="Times New Roman" w:hAnsi="Times New Roman" w:cs="Times New Roman"/>
          <w:color w:val="000000" w:themeColor="text1"/>
        </w:rPr>
        <w:t>.</w:t>
      </w:r>
      <w:r w:rsidR="00F96FA5" w:rsidRPr="008573BC">
        <w:rPr>
          <w:rFonts w:ascii="Times New Roman" w:hAnsi="Times New Roman" w:cs="Times New Roman"/>
          <w:color w:val="000000" w:themeColor="text1"/>
        </w:rPr>
        <w:fldChar w:fldCharType="begin"/>
      </w:r>
      <w:r w:rsidR="001F0E17" w:rsidRPr="008573BC">
        <w:rPr>
          <w:rFonts w:ascii="Times New Roman" w:hAnsi="Times New Roman" w:cs="Times New Roman"/>
          <w:color w:val="000000" w:themeColor="text1"/>
        </w:rPr>
        <w:instrText xml:space="preserve"> ADDIN ZOTERO_ITEM CSL_CITATION {"citationID":"dnlLffez","properties":{"formattedCitation":"\\super 16\\nosupersub{}","plainCitation":"16","noteIndex":0},"citationItems":[{"id":42,"uris":["http://zotero.org/users/13372961/items/667ERZSH"],"itemData":{"id":42,"type":"article-journal","abstract":"Standardization of care seeks to improve patient outcomes and healthcare delivery by reducing unwanted variations in care as well as promoting the efficient and effective use of healthcare resources. There are many types of standardization, with clinical practice guidelines (CPGs), based on a stringent assessment of evidence and expert consensus, being the hallmark of high-q­ uality care. This article outlines the history of CPGs, their benefits and shortcomings, with a specific focus on standardization efforts as it relates to congenital diaphragmatic hernia management.","container-title":"World Journal of Pediatric Surgery","DOI":"10.1136/wjps-2024-000783","ISSN":"2516-5410","issue":"2","journalAbbreviation":"World Jnl Ped Surgery","language":"en","page":"e000783","source":"DOI.org (Crossref)","title":"Role of practice standardization in outcome optimization for CDH","volume":"7","author":[{"family":"Dimmer","given":"Alexandra"},{"family":"Baird","given":"Robert"},{"family":"Puligandla","given":"Pramod"}],"issued":{"date-parts":[["2024",3]]}}}],"schema":"https://github.com/citation-style-language/schema/raw/master/csl-citation.json"} </w:instrText>
      </w:r>
      <w:r w:rsidR="00F96FA5" w:rsidRPr="008573BC">
        <w:rPr>
          <w:rFonts w:ascii="Times New Roman" w:hAnsi="Times New Roman" w:cs="Times New Roman"/>
          <w:color w:val="000000" w:themeColor="text1"/>
        </w:rPr>
        <w:fldChar w:fldCharType="separate"/>
      </w:r>
      <w:r w:rsidR="001F0E17" w:rsidRPr="008573BC">
        <w:rPr>
          <w:rFonts w:ascii="Times New Roman" w:hAnsi="Times New Roman" w:cs="Times New Roman"/>
          <w:color w:val="000000" w:themeColor="text1"/>
          <w:kern w:val="0"/>
          <w:vertAlign w:val="superscript"/>
        </w:rPr>
        <w:t>16</w:t>
      </w:r>
      <w:r w:rsidR="00F96FA5" w:rsidRPr="008573BC">
        <w:rPr>
          <w:rFonts w:ascii="Times New Roman" w:hAnsi="Times New Roman" w:cs="Times New Roman"/>
          <w:color w:val="000000" w:themeColor="text1"/>
        </w:rPr>
        <w:fldChar w:fldCharType="end"/>
      </w:r>
      <w:r w:rsidR="00AC4DBB" w:rsidRPr="008573BC">
        <w:rPr>
          <w:rFonts w:ascii="Times New Roman" w:hAnsi="Times New Roman" w:cs="Times New Roman"/>
          <w:color w:val="000000" w:themeColor="text1"/>
        </w:rPr>
        <w:t xml:space="preserve"> </w:t>
      </w:r>
    </w:p>
    <w:p w14:paraId="095863F7" w14:textId="05AD433A" w:rsidR="00483325" w:rsidRPr="008573BC" w:rsidRDefault="00961EA7" w:rsidP="00796263">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The</w:t>
      </w:r>
      <w:r w:rsidR="00E0184B" w:rsidRPr="008573BC">
        <w:rPr>
          <w:rFonts w:ascii="Times New Roman" w:hAnsi="Times New Roman" w:cs="Times New Roman"/>
          <w:color w:val="000000" w:themeColor="text1"/>
        </w:rPr>
        <w:t xml:space="preserve"> Hospital Readmissions Reduction Program</w:t>
      </w:r>
      <w:r w:rsidR="005D26DA" w:rsidRPr="008573BC">
        <w:rPr>
          <w:rFonts w:ascii="Times New Roman" w:hAnsi="Times New Roman" w:cs="Times New Roman"/>
          <w:color w:val="000000" w:themeColor="text1"/>
        </w:rPr>
        <w:t xml:space="preserve"> </w:t>
      </w:r>
      <w:r w:rsidR="00E0184B" w:rsidRPr="008573BC">
        <w:rPr>
          <w:rFonts w:ascii="Times New Roman" w:hAnsi="Times New Roman" w:cs="Times New Roman"/>
          <w:color w:val="000000" w:themeColor="text1"/>
        </w:rPr>
        <w:t>(</w:t>
      </w:r>
      <w:r w:rsidR="005D26DA" w:rsidRPr="008573BC">
        <w:rPr>
          <w:rFonts w:ascii="Times New Roman" w:hAnsi="Times New Roman" w:cs="Times New Roman"/>
          <w:color w:val="000000" w:themeColor="text1"/>
        </w:rPr>
        <w:t>HRRP</w:t>
      </w:r>
      <w:r w:rsidR="00E0184B" w:rsidRPr="008573BC">
        <w:rPr>
          <w:rFonts w:ascii="Times New Roman" w:hAnsi="Times New Roman" w:cs="Times New Roman"/>
          <w:color w:val="000000" w:themeColor="text1"/>
        </w:rPr>
        <w:t>)</w:t>
      </w:r>
      <w:r w:rsidR="002D786B" w:rsidRPr="008573BC">
        <w:rPr>
          <w:rFonts w:ascii="Times New Roman" w:hAnsi="Times New Roman" w:cs="Times New Roman"/>
          <w:color w:val="000000" w:themeColor="text1"/>
        </w:rPr>
        <w:t xml:space="preserve"> is</w:t>
      </w:r>
      <w:r w:rsidR="00134464" w:rsidRPr="008573BC">
        <w:rPr>
          <w:rFonts w:ascii="Times New Roman" w:hAnsi="Times New Roman" w:cs="Times New Roman"/>
          <w:color w:val="000000" w:themeColor="text1"/>
        </w:rPr>
        <w:t xml:space="preserve"> a </w:t>
      </w:r>
      <w:r w:rsidR="005D26DA" w:rsidRPr="008573BC">
        <w:rPr>
          <w:rFonts w:ascii="Times New Roman" w:hAnsi="Times New Roman" w:cs="Times New Roman"/>
          <w:color w:val="000000" w:themeColor="text1"/>
        </w:rPr>
        <w:t xml:space="preserve">well-intentioned </w:t>
      </w:r>
      <w:r w:rsidR="00E877DE" w:rsidRPr="008573BC">
        <w:rPr>
          <w:rFonts w:ascii="Times New Roman" w:hAnsi="Times New Roman" w:cs="Times New Roman"/>
          <w:color w:val="000000" w:themeColor="text1"/>
        </w:rPr>
        <w:t xml:space="preserve">initiative </w:t>
      </w:r>
      <w:r w:rsidR="0073671D" w:rsidRPr="008573BC">
        <w:rPr>
          <w:rFonts w:ascii="Times New Roman" w:hAnsi="Times New Roman" w:cs="Times New Roman"/>
          <w:color w:val="000000" w:themeColor="text1"/>
        </w:rPr>
        <w:t>that intended to</w:t>
      </w:r>
      <w:r w:rsidR="00E877DE" w:rsidRPr="008573BC">
        <w:rPr>
          <w:rFonts w:ascii="Times New Roman" w:hAnsi="Times New Roman" w:cs="Times New Roman"/>
          <w:color w:val="000000" w:themeColor="text1"/>
        </w:rPr>
        <w:t xml:space="preserve"> improve discharge planning and reduce </w:t>
      </w:r>
      <w:r w:rsidR="00172044" w:rsidRPr="008573BC">
        <w:rPr>
          <w:rFonts w:ascii="Times New Roman" w:hAnsi="Times New Roman" w:cs="Times New Roman"/>
          <w:color w:val="000000" w:themeColor="text1"/>
        </w:rPr>
        <w:t>preventable</w:t>
      </w:r>
      <w:r w:rsidR="00E877DE" w:rsidRPr="008573BC">
        <w:rPr>
          <w:rFonts w:ascii="Times New Roman" w:hAnsi="Times New Roman" w:cs="Times New Roman"/>
          <w:color w:val="000000" w:themeColor="text1"/>
        </w:rPr>
        <w:t xml:space="preserve"> readmissions. </w:t>
      </w:r>
      <w:r w:rsidR="00F5256B" w:rsidRPr="008573BC">
        <w:rPr>
          <w:rFonts w:ascii="Times New Roman" w:hAnsi="Times New Roman" w:cs="Times New Roman"/>
          <w:color w:val="000000" w:themeColor="text1"/>
        </w:rPr>
        <w:t xml:space="preserve">However, its implementation has </w:t>
      </w:r>
      <w:r w:rsidR="00811B6A" w:rsidRPr="008573BC">
        <w:rPr>
          <w:rFonts w:ascii="Times New Roman" w:hAnsi="Times New Roman" w:cs="Times New Roman"/>
          <w:color w:val="000000" w:themeColor="text1"/>
        </w:rPr>
        <w:t>led to</w:t>
      </w:r>
      <w:r w:rsidR="00F5256B" w:rsidRPr="008573BC">
        <w:rPr>
          <w:rFonts w:ascii="Times New Roman" w:hAnsi="Times New Roman" w:cs="Times New Roman"/>
          <w:color w:val="000000" w:themeColor="text1"/>
        </w:rPr>
        <w:t xml:space="preserve"> unintended consequences.</w:t>
      </w:r>
      <w:r w:rsidR="00542B02" w:rsidRPr="008573BC">
        <w:rPr>
          <w:rFonts w:ascii="Times New Roman" w:hAnsi="Times New Roman" w:cs="Times New Roman"/>
          <w:color w:val="000000" w:themeColor="text1"/>
        </w:rPr>
        <w:fldChar w:fldCharType="begin"/>
      </w:r>
      <w:r w:rsidR="00542B02" w:rsidRPr="008573BC">
        <w:rPr>
          <w:rFonts w:ascii="Times New Roman" w:hAnsi="Times New Roman" w:cs="Times New Roman"/>
          <w:color w:val="000000" w:themeColor="text1"/>
        </w:rPr>
        <w:instrText xml:space="preserve"> ADDIN ZOTERO_ITEM CSL_CITATION {"citationID":"X9kMIuHk","properties":{"formattedCitation":"\\super 17\\nosupersub{}","plainCitation":"17","noteIndex":0},"citationItems":[{"id":28325,"uris":["http://zotero.org/users/13372961/items/DFKIIN5I"],"itemData":{"id":28325,"type":"article-journal","abstract":"HF is the leading cause of readmissions in patients age ≥ 65 years with high associated societal and economic costs. The utilization metric of 30-day risk standardized readmission rates (RSRRs) has therefore become a target to reduce health care costs. In this review, we discuss in detail the implementation, effectiveness, and unintended consequences of the Hospital Readmissions Reduction Program (HRRP) - the major healthcare policy approach in the U.S. to reduce readmissions by financially penalizing hospitals with higher than average 30-day RSRRs. The HRRP was enacted by the Patient Protection and Affordable Care Act of 2010 (popularly known as ‘Obamacare’). The public reporting of RSRRs began in June 2009 and the HRRP readmission penalties went into effect starting fiscal year 2013. The policy had limited success in achieving its primary objective of reducing readmissions as the achieved reduction in heart failure readmissions was much smaller (~9%) than anticipated (~25%) with some of the reduction in RSRRs attributable to the artifact of administrative upcoding post-HRRP rather than an actual decline in readmissions. From the time of passage of this law, there have been significant concerns regarding gaming of the system such as increase in observation stays, delaying readmissions beyond discharge day 30th, and inappropriate triage strategies in emergency departments in order to achieve lower readmission rates to avoid penalties. A series of independent reports have now suggested that implementation of the HRRP was associated with an increase in 30-day, 90-day, and 1-year risk-adjusted heart failure mortality in U.S. with reversal in decade long trend of declining heart failure mortality. We review the evidence behind effect of the HRRP on readmissions and mortality outcomes as well as discuss various lessons to be learned from the design, implementation, and consequences of this policy.","container-title":"European Journal of Heart Failure","DOI":"10.1002/ejhf.1212","ISSN":"1388-9842, 1879-0844","issue":"8","journalAbbreviation":"European J of Heart Fail","language":"en","page":"1169-1174","source":"DOI.org (Crossref)","title":"The Hospital Readmissions Reduction Program—learning from failure of a healthcare policy","volume":"20","author":[{"family":"Gupta","given":"Ankur"},{"family":"Fonarow","given":"Gregg C."}],"issued":{"date-parts":[["2018",8]]}}}],"schema":"https://github.com/citation-style-language/schema/raw/master/csl-citation.json"} </w:instrText>
      </w:r>
      <w:r w:rsidR="00542B02" w:rsidRPr="008573BC">
        <w:rPr>
          <w:rFonts w:ascii="Times New Roman" w:hAnsi="Times New Roman" w:cs="Times New Roman"/>
          <w:color w:val="000000" w:themeColor="text1"/>
        </w:rPr>
        <w:fldChar w:fldCharType="separate"/>
      </w:r>
      <w:r w:rsidR="00542B02" w:rsidRPr="008573BC">
        <w:rPr>
          <w:rFonts w:ascii="Times New Roman" w:hAnsi="Times New Roman" w:cs="Times New Roman"/>
          <w:color w:val="000000" w:themeColor="text1"/>
          <w:kern w:val="0"/>
          <w:vertAlign w:val="superscript"/>
        </w:rPr>
        <w:t>17</w:t>
      </w:r>
      <w:r w:rsidR="00542B02" w:rsidRPr="008573BC">
        <w:rPr>
          <w:rFonts w:ascii="Times New Roman" w:hAnsi="Times New Roman" w:cs="Times New Roman"/>
          <w:color w:val="000000" w:themeColor="text1"/>
        </w:rPr>
        <w:fldChar w:fldCharType="end"/>
      </w:r>
      <w:r w:rsidR="006E483F" w:rsidRPr="008573BC">
        <w:rPr>
          <w:rFonts w:ascii="Times New Roman" w:hAnsi="Times New Roman" w:cs="Times New Roman"/>
          <w:color w:val="000000" w:themeColor="text1"/>
        </w:rPr>
        <w:t xml:space="preserve"> </w:t>
      </w:r>
      <w:r w:rsidR="00BB3D1E" w:rsidRPr="008573BC">
        <w:rPr>
          <w:rFonts w:ascii="Times New Roman" w:hAnsi="Times New Roman" w:cs="Times New Roman"/>
          <w:color w:val="000000" w:themeColor="text1"/>
        </w:rPr>
        <w:t>For example, h</w:t>
      </w:r>
      <w:r w:rsidR="00F5256B" w:rsidRPr="008573BC">
        <w:rPr>
          <w:rFonts w:ascii="Times New Roman" w:hAnsi="Times New Roman" w:cs="Times New Roman"/>
          <w:color w:val="000000" w:themeColor="text1"/>
        </w:rPr>
        <w:t>ospitals</w:t>
      </w:r>
      <w:r w:rsidR="006316A8" w:rsidRPr="008573BC">
        <w:rPr>
          <w:rFonts w:ascii="Times New Roman" w:hAnsi="Times New Roman" w:cs="Times New Roman"/>
          <w:color w:val="000000" w:themeColor="text1"/>
        </w:rPr>
        <w:t xml:space="preserve"> and providers responded by</w:t>
      </w:r>
      <w:r w:rsidR="00F5256B" w:rsidRPr="008573BC">
        <w:rPr>
          <w:rFonts w:ascii="Times New Roman" w:hAnsi="Times New Roman" w:cs="Times New Roman"/>
          <w:color w:val="000000" w:themeColor="text1"/>
        </w:rPr>
        <w:t xml:space="preserve"> avoiding high-risk patients, delaying readmissions </w:t>
      </w:r>
      <w:r w:rsidR="00FF0CA5" w:rsidRPr="00FF0CA5">
        <w:rPr>
          <w:rFonts w:ascii="Times New Roman" w:hAnsi="Times New Roman" w:cs="Times New Roman"/>
          <w:color w:val="000000" w:themeColor="text1"/>
        </w:rPr>
        <w:t>beyond 30 days post-discharge</w:t>
      </w:r>
      <w:r w:rsidR="00F5256B" w:rsidRPr="008573BC">
        <w:rPr>
          <w:rFonts w:ascii="Times New Roman" w:hAnsi="Times New Roman" w:cs="Times New Roman"/>
          <w:color w:val="000000" w:themeColor="text1"/>
        </w:rPr>
        <w:t xml:space="preserve">, or extending emergency department observation periods to </w:t>
      </w:r>
      <w:r w:rsidR="00C66F0F" w:rsidRPr="008573BC">
        <w:rPr>
          <w:rFonts w:ascii="Times New Roman" w:hAnsi="Times New Roman" w:cs="Times New Roman"/>
          <w:color w:val="000000" w:themeColor="text1"/>
        </w:rPr>
        <w:t xml:space="preserve">have lower readmission rates and avoid </w:t>
      </w:r>
      <w:r w:rsidR="000F1098" w:rsidRPr="008573BC">
        <w:rPr>
          <w:rFonts w:ascii="Times New Roman" w:hAnsi="Times New Roman" w:cs="Times New Roman"/>
          <w:color w:val="000000" w:themeColor="text1"/>
        </w:rPr>
        <w:t>penalties</w:t>
      </w:r>
      <w:r w:rsidR="00F5256B" w:rsidRPr="008573BC">
        <w:rPr>
          <w:rFonts w:ascii="Times New Roman" w:hAnsi="Times New Roman" w:cs="Times New Roman"/>
          <w:color w:val="000000" w:themeColor="text1"/>
        </w:rPr>
        <w:t>.</w:t>
      </w:r>
      <w:r w:rsidR="00373213" w:rsidRPr="008573BC">
        <w:rPr>
          <w:rFonts w:ascii="Times New Roman" w:hAnsi="Times New Roman" w:cs="Times New Roman"/>
          <w:color w:val="000000" w:themeColor="text1"/>
        </w:rPr>
        <w:fldChar w:fldCharType="begin"/>
      </w:r>
      <w:r w:rsidR="00373213" w:rsidRPr="008573BC">
        <w:rPr>
          <w:rFonts w:ascii="Times New Roman" w:hAnsi="Times New Roman" w:cs="Times New Roman"/>
          <w:color w:val="000000" w:themeColor="text1"/>
        </w:rPr>
        <w:instrText xml:space="preserve"> ADDIN ZOTERO_ITEM CSL_CITATION {"citationID":"FenJkpDp","properties":{"formattedCitation":"\\super 17\\nosupersub{}","plainCitation":"17","noteIndex":0},"citationItems":[{"id":28325,"uris":["http://zotero.org/users/13372961/items/DFKIIN5I"],"itemData":{"id":28325,"type":"article-journal","abstract":"HF is the leading cause of readmissions in patients age ≥ 65 years with high associated societal and economic costs. The utilization metric of 30-day risk standardized readmission rates (RSRRs) has therefore become a target to reduce health care costs. In this review, we discuss in detail the implementation, effectiveness, and unintended consequences of the Hospital Readmissions Reduction Program (HRRP) - the major healthcare policy approach in the U.S. to reduce readmissions by financially penalizing hospitals with higher than average 30-day RSRRs. The HRRP was enacted by the Patient Protection and Affordable Care Act of 2010 (popularly known as ‘Obamacare’). The public reporting of RSRRs began in June 2009 and the HRRP readmission penalties went into effect starting fiscal year 2013. The policy had limited success in achieving its primary objective of reducing readmissions as the achieved reduction in heart failure readmissions was much smaller (~9%) than anticipated (~25%) with some of the reduction in RSRRs attributable to the artifact of administrative upcoding post-HRRP rather than an actual decline in readmissions. From the time of passage of this law, there have been significant concerns regarding gaming of the system such as increase in observation stays, delaying readmissions beyond discharge day 30th, and inappropriate triage strategies in emergency departments in order to achieve lower readmission rates to avoid penalties. A series of independent reports have now suggested that implementation of the HRRP was associated with an increase in 30-day, 90-day, and 1-year risk-adjusted heart failure mortality in U.S. with reversal in decade long trend of declining heart failure mortality. We review the evidence behind effect of the HRRP on readmissions and mortality outcomes as well as discuss various lessons to be learned from the design, implementation, and consequences of this policy.","container-title":"European Journal of Heart Failure","DOI":"10.1002/ejhf.1212","ISSN":"1388-9842, 1879-0844","issue":"8","journalAbbreviation":"European J of Heart Fail","language":"en","page":"1169-1174","source":"DOI.org (Crossref)","title":"The Hospital Readmissions Reduction Program—learning from failure of a healthcare policy","volume":"20","author":[{"family":"Gupta","given":"Ankur"},{"family":"Fonarow","given":"Gregg C."}],"issued":{"date-parts":[["2018",8]]}}}],"schema":"https://github.com/citation-style-language/schema/raw/master/csl-citation.json"} </w:instrText>
      </w:r>
      <w:r w:rsidR="00373213" w:rsidRPr="008573BC">
        <w:rPr>
          <w:rFonts w:ascii="Times New Roman" w:hAnsi="Times New Roman" w:cs="Times New Roman"/>
          <w:color w:val="000000" w:themeColor="text1"/>
        </w:rPr>
        <w:fldChar w:fldCharType="separate"/>
      </w:r>
      <w:r w:rsidR="00373213" w:rsidRPr="008573BC">
        <w:rPr>
          <w:rFonts w:ascii="Times New Roman" w:hAnsi="Times New Roman" w:cs="Times New Roman"/>
          <w:color w:val="000000" w:themeColor="text1"/>
          <w:kern w:val="0"/>
          <w:vertAlign w:val="superscript"/>
        </w:rPr>
        <w:t>17</w:t>
      </w:r>
      <w:r w:rsidR="00373213" w:rsidRPr="008573BC">
        <w:rPr>
          <w:rFonts w:ascii="Times New Roman" w:hAnsi="Times New Roman" w:cs="Times New Roman"/>
          <w:color w:val="000000" w:themeColor="text1"/>
        </w:rPr>
        <w:fldChar w:fldCharType="end"/>
      </w:r>
      <w:r w:rsidR="00BA712F" w:rsidRPr="008573BC">
        <w:rPr>
          <w:rFonts w:ascii="Times New Roman" w:hAnsi="Times New Roman" w:cs="Times New Roman"/>
          <w:color w:val="000000" w:themeColor="text1"/>
        </w:rPr>
        <w:t xml:space="preserve"> </w:t>
      </w:r>
    </w:p>
    <w:p w14:paraId="5A32EE08" w14:textId="741F14F9" w:rsidR="005C1E3B" w:rsidRPr="008573BC" w:rsidRDefault="000F1098" w:rsidP="00217D89">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 xml:space="preserve">This probably unexpected behavior </w:t>
      </w:r>
      <w:r w:rsidR="000200B1" w:rsidRPr="008573BC">
        <w:rPr>
          <w:rFonts w:ascii="Times New Roman" w:hAnsi="Times New Roman" w:cs="Times New Roman"/>
          <w:color w:val="000000" w:themeColor="text1"/>
        </w:rPr>
        <w:t>highlight</w:t>
      </w:r>
      <w:r w:rsidR="00BC2653" w:rsidRPr="008573BC">
        <w:rPr>
          <w:rFonts w:ascii="Times New Roman" w:hAnsi="Times New Roman" w:cs="Times New Roman"/>
          <w:color w:val="000000" w:themeColor="text1"/>
        </w:rPr>
        <w:t>s</w:t>
      </w:r>
      <w:r w:rsidR="000200B1" w:rsidRPr="008573BC">
        <w:rPr>
          <w:rFonts w:ascii="Times New Roman" w:hAnsi="Times New Roman" w:cs="Times New Roman"/>
          <w:color w:val="000000" w:themeColor="text1"/>
        </w:rPr>
        <w:t xml:space="preserve"> an important </w:t>
      </w:r>
      <w:r w:rsidR="00753AF7" w:rsidRPr="008573BC">
        <w:rPr>
          <w:rFonts w:ascii="Times New Roman" w:hAnsi="Times New Roman" w:cs="Times New Roman"/>
          <w:color w:val="000000" w:themeColor="text1"/>
        </w:rPr>
        <w:t xml:space="preserve">issue between fairness and accountability in quality measurement. </w:t>
      </w:r>
      <w:r w:rsidR="00563D1D" w:rsidRPr="008573BC">
        <w:rPr>
          <w:rFonts w:ascii="Times New Roman" w:hAnsi="Times New Roman" w:cs="Times New Roman"/>
          <w:color w:val="000000" w:themeColor="text1"/>
        </w:rPr>
        <w:t xml:space="preserve">If the balance is broken, </w:t>
      </w:r>
      <w:r w:rsidR="005939A0" w:rsidRPr="008573BC">
        <w:rPr>
          <w:rFonts w:ascii="Times New Roman" w:hAnsi="Times New Roman" w:cs="Times New Roman"/>
          <w:color w:val="000000" w:themeColor="text1"/>
        </w:rPr>
        <w:t xml:space="preserve">well-intentioned programs might end up working against their initial goals. </w:t>
      </w:r>
      <w:r w:rsidR="00E20897" w:rsidRPr="008573BC">
        <w:rPr>
          <w:rFonts w:ascii="Times New Roman" w:hAnsi="Times New Roman" w:cs="Times New Roman"/>
          <w:color w:val="000000" w:themeColor="text1"/>
        </w:rPr>
        <w:t xml:space="preserve">This </w:t>
      </w:r>
      <w:r w:rsidR="00346F7E" w:rsidRPr="008573BC">
        <w:rPr>
          <w:rFonts w:ascii="Times New Roman" w:hAnsi="Times New Roman" w:cs="Times New Roman"/>
          <w:color w:val="000000" w:themeColor="text1"/>
        </w:rPr>
        <w:t>may</w:t>
      </w:r>
      <w:r w:rsidR="00E20897" w:rsidRPr="008573BC">
        <w:rPr>
          <w:rFonts w:ascii="Times New Roman" w:hAnsi="Times New Roman" w:cs="Times New Roman"/>
          <w:color w:val="000000" w:themeColor="text1"/>
        </w:rPr>
        <w:t xml:space="preserve"> impact patients, providers, and healthcare systems</w:t>
      </w:r>
      <w:r w:rsidR="00346F7E" w:rsidRPr="008573BC">
        <w:rPr>
          <w:rFonts w:ascii="Times New Roman" w:hAnsi="Times New Roman" w:cs="Times New Roman"/>
          <w:color w:val="000000" w:themeColor="text1"/>
        </w:rPr>
        <w:t xml:space="preserve">, </w:t>
      </w:r>
      <w:r w:rsidR="0087152A" w:rsidRPr="008573BC">
        <w:rPr>
          <w:rFonts w:ascii="Times New Roman" w:hAnsi="Times New Roman" w:cs="Times New Roman"/>
          <w:color w:val="000000" w:themeColor="text1"/>
        </w:rPr>
        <w:t>creating</w:t>
      </w:r>
      <w:r w:rsidR="009363C6" w:rsidRPr="008573BC">
        <w:rPr>
          <w:rFonts w:ascii="Times New Roman" w:hAnsi="Times New Roman" w:cs="Times New Roman"/>
          <w:color w:val="000000" w:themeColor="text1"/>
        </w:rPr>
        <w:t xml:space="preserve"> a cycle </w:t>
      </w:r>
      <w:r w:rsidR="00393516" w:rsidRPr="008573BC">
        <w:rPr>
          <w:rFonts w:ascii="Times New Roman" w:hAnsi="Times New Roman" w:cs="Times New Roman"/>
          <w:color w:val="000000" w:themeColor="text1"/>
        </w:rPr>
        <w:t>in which</w:t>
      </w:r>
      <w:r w:rsidR="009363C6" w:rsidRPr="008573BC">
        <w:rPr>
          <w:rFonts w:ascii="Times New Roman" w:hAnsi="Times New Roman" w:cs="Times New Roman"/>
          <w:color w:val="000000" w:themeColor="text1"/>
        </w:rPr>
        <w:t xml:space="preserve"> none of them achieve their desired outcomes. </w:t>
      </w:r>
      <w:r w:rsidR="00515AAE" w:rsidRPr="008573BC">
        <w:rPr>
          <w:rFonts w:ascii="Times New Roman" w:hAnsi="Times New Roman" w:cs="Times New Roman"/>
          <w:color w:val="000000" w:themeColor="text1"/>
        </w:rPr>
        <w:t>Hospitals which fail to receive incentive payments</w:t>
      </w:r>
      <w:r w:rsidR="00913576" w:rsidRPr="008573BC">
        <w:rPr>
          <w:rFonts w:ascii="Times New Roman" w:hAnsi="Times New Roman" w:cs="Times New Roman"/>
          <w:color w:val="000000" w:themeColor="text1"/>
        </w:rPr>
        <w:t>,</w:t>
      </w:r>
      <w:r w:rsidR="00515AAE" w:rsidRPr="008573BC">
        <w:rPr>
          <w:rFonts w:ascii="Times New Roman" w:hAnsi="Times New Roman" w:cs="Times New Roman"/>
          <w:color w:val="000000" w:themeColor="text1"/>
        </w:rPr>
        <w:t xml:space="preserve"> because of poor performance due to misused quality metrics</w:t>
      </w:r>
      <w:r w:rsidR="00913576" w:rsidRPr="008573BC">
        <w:rPr>
          <w:rFonts w:ascii="Times New Roman" w:hAnsi="Times New Roman" w:cs="Times New Roman"/>
          <w:color w:val="000000" w:themeColor="text1"/>
        </w:rPr>
        <w:t>,</w:t>
      </w:r>
      <w:r w:rsidR="00515AAE" w:rsidRPr="008573BC">
        <w:rPr>
          <w:rFonts w:ascii="Times New Roman" w:hAnsi="Times New Roman" w:cs="Times New Roman"/>
          <w:color w:val="000000" w:themeColor="text1"/>
        </w:rPr>
        <w:t xml:space="preserve"> will not obtain the necessary resources needed for quality improvement</w:t>
      </w:r>
      <w:r w:rsidR="0067721E" w:rsidRPr="008573BC">
        <w:rPr>
          <w:rFonts w:ascii="Times New Roman" w:hAnsi="Times New Roman" w:cs="Times New Roman"/>
          <w:color w:val="000000" w:themeColor="text1"/>
        </w:rPr>
        <w:t>.</w:t>
      </w:r>
      <w:r w:rsidR="0067721E" w:rsidRPr="008573BC">
        <w:rPr>
          <w:rFonts w:ascii="Times New Roman" w:hAnsi="Times New Roman" w:cs="Times New Roman"/>
          <w:color w:val="000000" w:themeColor="text1"/>
        </w:rPr>
        <w:fldChar w:fldCharType="begin"/>
      </w:r>
      <w:r w:rsidR="003E7582" w:rsidRPr="008573BC">
        <w:rPr>
          <w:rFonts w:ascii="Times New Roman" w:hAnsi="Times New Roman" w:cs="Times New Roman"/>
          <w:color w:val="000000" w:themeColor="text1"/>
        </w:rPr>
        <w:instrText xml:space="preserve"> ADDIN ZOTERO_ITEM CSL_CITATION {"citationID":"UBQtf1Tn","properties":{"formattedCitation":"\\super 8,9,17\\nosupersub{}","plainCitation":"8,9,17","noteIndex":0},"citationItems":[{"id":61,"uris":["http://zotero.org/users/13372961/items/U7M3BTZF"],"itemData":{"id":61,"type":"article-journal","container-title":"Medical Care","DOI":"10.1097/01.MLR.0000088453.57269.29","ISSN":"0025-7079","issue":"10","journalAbbreviation":"Medical Care","language":"en","page":"1173-1182","source":"DOI.org (Crossref)","title":"Building a Better Quality Measure: Are Some Patients With ???Poor Quality??? Actually Getting Good Care?","title-short":"Building a Better Quality Measure","volume":"41","author":[{"family":"Kerr","given":"Eve A."},{"family":"Smith","given":"Dylan M."},{"family":"Hogan","given":"Mary M."},{"family":"Hofer","given":"Timothy P."},{"family":"Krein","given":"Sarah L."},{"family":"Bermann","given":"Martin"},{"family":"Hayward","given":"Rodney A."}],"issued":{"date-parts":[["2003",10]]}}},{"id":48,"uris":["http://zotero.org/users/13372961/items/L2EK9A3H"],"itemData":{"id":48,"type":"article-journal","abstract":"PURPOSE We tested for direct and indirect effects that performance-based reimbursement (PBR) in primary care has on perceived individual and organizational quality of care, and the role of illegitimate tasks and moral distress as potential mediators.\nMETHOD We used results from the Longitudinal Occupational Health survey in Healthcare Sweden with data collected in 2021, 2022, and 2023. The sample of primary care physicians who answered at all 3 years and were aged 68 or less was 433. Performance-based reimbursement was measured using a single item. The Bern Illegitimate Tasks Scale measured illegitimate tasks, and moral distress was measured with a 10-item scale. Six items from the English National Health Staff Survey were used to measure the quality of individual and organizational care.\nRESULT Of the 433 participants, 70% reported that PBR negatively impacted their work. Performance-based reimbursement was negatively associated with illegitimate tasks (b = −0.160; 95% CI, −0.240 to −0.080) and moral distress (b = −0.134; 95% CI, −0.210 to −0.058). These work factors were in turn associated with both individual and organizational quality of care. Using mediation models, we found an indirect effect (b = 0.011; 95% CI, 0.004 to 0.021) but no direct effect (b = 0.062; 95% CI, −0.019 to 0.143) between PBR on the quality of individual care.\nCONCLUSION Performance-based reimbursement systems should account for the experience of individual primary care physicians to ensure effective, safe, and quality care, as this study shows how the level of illegitimate tasks and moral distress due to a PBR system can undermine care delivery. Consequently, it is imperative for stakeholders to consider how health care systems relate to the health care staff’s experience, well-being, and the care being provided.","container-title":"The Annals of Family Medicine","DOI":"10.1370/afm.240179","ISSN":"1544-1709, 1544-1717","issue":"2","journalAbbreviation":"Ann Fam Med","language":"en","page":"145-150","source":"DOI.org (Crossref)","title":"Performance-Based Reimbursement, Illegitimate Tasks, Moral Distress, and Quality Care in Primary Care: A Mediation Model of Longitudinal Data","title-short":"Performance-Based Reimbursement, Illegitimate Tasks, Moral Distress, and Quality Care in Primary Care","volume":"23","author":[{"family":"Brulin","given":"Emma"},{"family":"Teoh","given":"Kevin"}],"issued":{"date-parts":[["2025",3]]}}},{"id":28325,"uris":["http://zotero.org/users/13372961/items/DFKIIN5I"],"itemData":{"id":28325,"type":"article-journal","abstract":"HF is the leading cause of readmissions in patients age ≥ 65 years with high associated societal and economic costs. The utilization metric of 30-day risk standardized readmission rates (RSRRs) has therefore become a target to reduce health care costs. In this review, we discuss in detail the implementation, effectiveness, and unintended consequences of the Hospital Readmissions Reduction Program (HRRP) - the major healthcare policy approach in the U.S. to reduce readmissions by financially penalizing hospitals with higher than average 30-day RSRRs. The HRRP was enacted by the Patient Protection and Affordable Care Act of 2010 (popularly known as ‘Obamacare’). The public reporting of RSRRs began in June 2009 and the HRRP readmission penalties went into effect starting fiscal year 2013. The policy had limited success in achieving its primary objective of reducing readmissions as the achieved reduction in heart failure readmissions was much smaller (~9%) than anticipated (~25%) with some of the reduction in RSRRs attributable to the artifact of administrative upcoding post-HRRP rather than an actual decline in readmissions. From the time of passage of this law, there have been significant concerns regarding gaming of the system such as increase in observation stays, delaying readmissions beyond discharge day 30th, and inappropriate triage strategies in emergency departments in order to achieve lower readmission rates to avoid penalties. A series of independent reports have now suggested that implementation of the HRRP was associated with an increase in 30-day, 90-day, and 1-year risk-adjusted heart failure mortality in U.S. with reversal in decade long trend of declining heart failure mortality. We review the evidence behind effect of the HRRP on readmissions and mortality outcomes as well as discuss various lessons to be learned from the design, implementation, and consequences of this policy.","container-title":"European Journal of Heart Failure","DOI":"10.1002/ejhf.1212","ISSN":"1388-9842, 1879-0844","issue":"8","journalAbbreviation":"European J of Heart Fail","language":"en","page":"1169-1174","source":"DOI.org (Crossref)","title":"The Hospital Readmissions Reduction Program—learning from failure of a healthcare policy","volume":"20","author":[{"family":"Gupta","given":"Ankur"},{"family":"Fonarow","given":"Gregg C."}],"issued":{"date-parts":[["2018",8]]}}}],"schema":"https://github.com/citation-style-language/schema/raw/master/csl-citation.json"} </w:instrText>
      </w:r>
      <w:r w:rsidR="0067721E" w:rsidRPr="008573BC">
        <w:rPr>
          <w:rFonts w:ascii="Times New Roman" w:hAnsi="Times New Roman" w:cs="Times New Roman"/>
          <w:color w:val="000000" w:themeColor="text1"/>
        </w:rPr>
        <w:fldChar w:fldCharType="separate"/>
      </w:r>
      <w:r w:rsidR="003E7582" w:rsidRPr="008573BC">
        <w:rPr>
          <w:rFonts w:ascii="Times New Roman" w:hAnsi="Times New Roman" w:cs="Times New Roman"/>
          <w:color w:val="000000" w:themeColor="text1"/>
          <w:kern w:val="0"/>
          <w:vertAlign w:val="superscript"/>
        </w:rPr>
        <w:t>8,9,17</w:t>
      </w:r>
      <w:r w:rsidR="0067721E" w:rsidRPr="008573BC">
        <w:rPr>
          <w:rFonts w:ascii="Times New Roman" w:hAnsi="Times New Roman" w:cs="Times New Roman"/>
          <w:color w:val="000000" w:themeColor="text1"/>
        </w:rPr>
        <w:fldChar w:fldCharType="end"/>
      </w:r>
      <w:r w:rsidR="00A67C12" w:rsidRPr="008573BC">
        <w:rPr>
          <w:rFonts w:ascii="Times New Roman" w:hAnsi="Times New Roman" w:cs="Times New Roman"/>
          <w:color w:val="000000" w:themeColor="text1"/>
        </w:rPr>
        <w:t xml:space="preserve"> </w:t>
      </w:r>
      <w:r w:rsidR="005C1E3B" w:rsidRPr="008573BC">
        <w:rPr>
          <w:rFonts w:ascii="Times New Roman" w:hAnsi="Times New Roman" w:cs="Times New Roman"/>
          <w:color w:val="000000" w:themeColor="text1"/>
        </w:rPr>
        <w:t xml:space="preserve">Providers who receive penalties from misinterpreted quality measures may choose to avoid caring for </w:t>
      </w:r>
      <w:r w:rsidR="008829A0" w:rsidRPr="008573BC">
        <w:rPr>
          <w:rFonts w:ascii="Times New Roman" w:hAnsi="Times New Roman" w:cs="Times New Roman"/>
          <w:color w:val="000000" w:themeColor="text1"/>
        </w:rPr>
        <w:t xml:space="preserve">the </w:t>
      </w:r>
      <w:r w:rsidR="005C1E3B" w:rsidRPr="008573BC">
        <w:rPr>
          <w:rFonts w:ascii="Times New Roman" w:hAnsi="Times New Roman" w:cs="Times New Roman"/>
          <w:color w:val="000000" w:themeColor="text1"/>
        </w:rPr>
        <w:t xml:space="preserve">most challenging patients. </w:t>
      </w:r>
      <w:r w:rsidR="00E96C45" w:rsidRPr="008573BC">
        <w:rPr>
          <w:rFonts w:ascii="Times New Roman" w:hAnsi="Times New Roman" w:cs="Times New Roman"/>
          <w:color w:val="000000" w:themeColor="text1"/>
        </w:rPr>
        <w:t xml:space="preserve">Patients may </w:t>
      </w:r>
      <w:r w:rsidR="00C76BA7" w:rsidRPr="008573BC">
        <w:rPr>
          <w:rFonts w:ascii="Times New Roman" w:hAnsi="Times New Roman" w:cs="Times New Roman"/>
          <w:color w:val="000000" w:themeColor="text1"/>
        </w:rPr>
        <w:t xml:space="preserve">also </w:t>
      </w:r>
      <w:r w:rsidR="00E96C45" w:rsidRPr="008573BC">
        <w:rPr>
          <w:rFonts w:ascii="Times New Roman" w:hAnsi="Times New Roman" w:cs="Times New Roman"/>
          <w:color w:val="000000" w:themeColor="text1"/>
        </w:rPr>
        <w:t xml:space="preserve">come to inappropriate conclusions about provider’s quality due to these factors. </w:t>
      </w:r>
      <w:r w:rsidR="00A17C05" w:rsidRPr="008573BC">
        <w:rPr>
          <w:rFonts w:ascii="Times New Roman" w:hAnsi="Times New Roman" w:cs="Times New Roman"/>
          <w:color w:val="000000" w:themeColor="text1"/>
        </w:rPr>
        <w:t xml:space="preserve">Establishing explicit goals, ensuring </w:t>
      </w:r>
      <w:r w:rsidR="00713060" w:rsidRPr="008573BC">
        <w:rPr>
          <w:rFonts w:ascii="Times New Roman" w:hAnsi="Times New Roman" w:cs="Times New Roman"/>
          <w:color w:val="000000" w:themeColor="text1"/>
        </w:rPr>
        <w:t>appropriate risk adjustment, and aligning incentives across continuum care are essential steps to prevent misinterpretation, maintain trust, and support improvement</w:t>
      </w:r>
      <w:r w:rsidR="00B024FE" w:rsidRPr="008573BC">
        <w:rPr>
          <w:rFonts w:ascii="Times New Roman" w:hAnsi="Times New Roman" w:cs="Times New Roman"/>
          <w:color w:val="000000" w:themeColor="text1"/>
        </w:rPr>
        <w:t xml:space="preserve">, avoiding this cycle </w:t>
      </w:r>
      <w:r w:rsidR="004A0561" w:rsidRPr="008573BC">
        <w:rPr>
          <w:rFonts w:ascii="Times New Roman" w:hAnsi="Times New Roman" w:cs="Times New Roman"/>
          <w:color w:val="000000" w:themeColor="text1"/>
        </w:rPr>
        <w:t>from starting</w:t>
      </w:r>
      <w:r w:rsidR="00B024FE" w:rsidRPr="008573BC">
        <w:rPr>
          <w:rFonts w:ascii="Times New Roman" w:hAnsi="Times New Roman" w:cs="Times New Roman"/>
          <w:color w:val="000000" w:themeColor="text1"/>
        </w:rPr>
        <w:t xml:space="preserve"> again. </w:t>
      </w:r>
    </w:p>
    <w:p w14:paraId="27053D1A" w14:textId="5F32CD82" w:rsidR="003E4F86" w:rsidRPr="008573BC" w:rsidRDefault="009471BF" w:rsidP="003E4F86">
      <w:pPr>
        <w:rPr>
          <w:rFonts w:ascii="Times New Roman" w:hAnsi="Times New Roman" w:cs="Times New Roman"/>
          <w:b/>
          <w:bCs/>
          <w:color w:val="000000" w:themeColor="text1"/>
        </w:rPr>
      </w:pPr>
      <w:r w:rsidRPr="008573BC">
        <w:rPr>
          <w:rFonts w:ascii="Times New Roman" w:hAnsi="Times New Roman" w:cs="Times New Roman"/>
          <w:b/>
          <w:bCs/>
          <w:color w:val="000000" w:themeColor="text1"/>
        </w:rPr>
        <w:t>Challenges and limitations</w:t>
      </w:r>
      <w:r w:rsidR="00E9721B" w:rsidRPr="008573BC">
        <w:rPr>
          <w:rFonts w:ascii="Times New Roman" w:hAnsi="Times New Roman" w:cs="Times New Roman"/>
          <w:b/>
          <w:bCs/>
          <w:color w:val="000000" w:themeColor="text1"/>
        </w:rPr>
        <w:t xml:space="preserve"> of hospital readmissions as a</w:t>
      </w:r>
      <w:r w:rsidR="00FE0125" w:rsidRPr="008573BC">
        <w:rPr>
          <w:rFonts w:ascii="Times New Roman" w:hAnsi="Times New Roman" w:cs="Times New Roman"/>
          <w:b/>
          <w:bCs/>
          <w:color w:val="000000" w:themeColor="text1"/>
        </w:rPr>
        <w:t>n outcome</w:t>
      </w:r>
      <w:r w:rsidR="00E9721B" w:rsidRPr="008573BC">
        <w:rPr>
          <w:rFonts w:ascii="Times New Roman" w:hAnsi="Times New Roman" w:cs="Times New Roman"/>
          <w:b/>
          <w:bCs/>
          <w:color w:val="000000" w:themeColor="text1"/>
        </w:rPr>
        <w:t xml:space="preserve"> quality metric </w:t>
      </w:r>
    </w:p>
    <w:p w14:paraId="1F001538" w14:textId="7A250C44" w:rsidR="000A4226" w:rsidRPr="008573BC" w:rsidRDefault="00A634DA" w:rsidP="000A4226">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 xml:space="preserve">Hospital readmission rates are a commonly used quality outcome measure, but </w:t>
      </w:r>
      <w:r w:rsidR="003546FC" w:rsidRPr="008573BC">
        <w:rPr>
          <w:rFonts w:ascii="Times New Roman" w:hAnsi="Times New Roman" w:cs="Times New Roman"/>
          <w:color w:val="000000" w:themeColor="text1"/>
        </w:rPr>
        <w:t xml:space="preserve">their interpretation and application continue to present difficulties. A patient's return </w:t>
      </w:r>
      <w:r w:rsidR="00893157" w:rsidRPr="008573BC">
        <w:rPr>
          <w:rFonts w:ascii="Times New Roman" w:hAnsi="Times New Roman" w:cs="Times New Roman"/>
          <w:color w:val="000000" w:themeColor="text1"/>
        </w:rPr>
        <w:t xml:space="preserve">for </w:t>
      </w:r>
      <w:r w:rsidR="003546FC" w:rsidRPr="008573BC">
        <w:rPr>
          <w:rFonts w:ascii="Times New Roman" w:hAnsi="Times New Roman" w:cs="Times New Roman"/>
          <w:color w:val="000000" w:themeColor="text1"/>
        </w:rPr>
        <w:t>hospital admission after discharge counts as hospital readmission with the typical 30-day period being the most common measure</w:t>
      </w:r>
      <w:r w:rsidR="000A4226" w:rsidRPr="008573BC">
        <w:rPr>
          <w:rFonts w:ascii="Times New Roman" w:hAnsi="Times New Roman" w:cs="Times New Roman"/>
          <w:color w:val="000000" w:themeColor="text1"/>
        </w:rPr>
        <w:t>.</w:t>
      </w:r>
      <w:r w:rsidR="000A4226"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{"citationID":"aE3DkLtU","properties":{"unsorted":true,"formattedCitation":"\\super 18,19\\nosupersub{}","plainCitation":"18,19","noteIndex":0},"citationItems":[{"id":39,"uris":["http://zotero.org/users/13372961/items/RRQQI6L5"],"itemData":{"id":39,"type":"article-journal","container-title":"Clinical Journal of the American Society of Nephrology","DOI":"10.2215/CJN.00240114","ISSN":"1555-9041","issue":"3","language":"en","page":"440-442","source":"DOI.org (Crossref)","title":"The Role of 30-Day Readmission as a Measure of Quality","volume":"9","author":[{"family":"Wish","given":"Jay B."}],"issued":{"date-parts":[["2014",3]]}}},{"id":43,"uris":["http://zotero.org/users/13372961/items/QR95PBTG"],"itemData":{"id":43,"type":"article-journal","abstract":"Objectives There are relatively sparse data regarding readmission after vascular surgery. The goal of our study is to analyze readmission rates and hospital cost for several common open and endovascular surgical procedures.\nMethods We accessed our local ACS NSQIP clinical database and hospital cost accounting for vascular surgery cases and their 30- and 90day readmissions from January 1, 2010, to November 30, 2011. Direct hospital costs (DHC$) were analyzed during the index admission and for all readmissions. Risk factors were compared in the readmitted versus non-readmitted groups using parametric or non-parametric tests as appropriate. Significance was set at P &lt;.05.\nResults We identified 170 patients who were readmitted. The 30-day allcause readmission rate was 9.1% and at 90 days almost doubled to 17.9%. When readmissions occurred, on average they added DHC$ (000’s) 12.4 ± 12.3, comprising an additional 61.1% beyond index admission DHC$. Preoperative risk factors associated with 90-day readmission included chronic obstructive pulmonary disease (COPD) (P = .027), open wound/infection (P = .005), and functional dependence (P = .027). Readmissions had longer index operative duration (P = .031) and more often received transfusions within 72 hours of the index case (P = .031). Wound infections were associated with a 90-day readmission (P = .012), as was treated DVT (P = .032) and cerebrovascular or cardiovascular events (P = .013).\nConclusions Ninety-day readmissions after common vascular surgeries occurred at about twice our 30-day rate. The use of endovascular procedures is associated with significant readmission cost.","container-title":"THE AMERICAN JOURNAL OF MANAGED CARE","issue":"10","language":"en","source":"Zotero","title":"Ninety-Day Readmission Risks, Rates, and Costs After Common Vascular Surgeries","volume":"20","author":[{"family":"Xenos","given":"Eleftherios S"},{"family":"Lyden","given":"Jessica A"},{"family":"Korosec","given":"Ryan L"},{"family":"Davenport","given":"Daniel L"}],"issued":{"date-parts":[["2014"]]}}}],"schema":"https://github.com/citation-style-language/schema/raw/master/csl-citation.json"} </w:instrText>
      </w:r>
      <w:r w:rsidR="000A4226"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18,19</w:t>
      </w:r>
      <w:r w:rsidR="000A4226" w:rsidRPr="008573BC">
        <w:rPr>
          <w:rFonts w:ascii="Times New Roman" w:hAnsi="Times New Roman" w:cs="Times New Roman"/>
          <w:color w:val="000000" w:themeColor="text1"/>
        </w:rPr>
        <w:fldChar w:fldCharType="end"/>
      </w:r>
      <w:r w:rsidR="000A4226" w:rsidRPr="008573BC">
        <w:rPr>
          <w:rFonts w:ascii="Times New Roman" w:hAnsi="Times New Roman" w:cs="Times New Roman"/>
          <w:color w:val="000000" w:themeColor="text1"/>
        </w:rPr>
        <w:t xml:space="preserve"> </w:t>
      </w:r>
      <w:r w:rsidR="004C7155" w:rsidRPr="008573BC">
        <w:rPr>
          <w:rFonts w:ascii="Times New Roman" w:hAnsi="Times New Roman" w:cs="Times New Roman"/>
          <w:color w:val="000000" w:themeColor="text1"/>
        </w:rPr>
        <w:t xml:space="preserve">The 30-day timeframe serves as the </w:t>
      </w:r>
      <w:r w:rsidR="00335660" w:rsidRPr="008573BC">
        <w:rPr>
          <w:rFonts w:ascii="Times New Roman" w:hAnsi="Times New Roman" w:cs="Times New Roman"/>
          <w:color w:val="000000" w:themeColor="text1"/>
        </w:rPr>
        <w:t xml:space="preserve">default </w:t>
      </w:r>
      <w:r w:rsidR="004C7155" w:rsidRPr="008573BC">
        <w:rPr>
          <w:rFonts w:ascii="Times New Roman" w:hAnsi="Times New Roman" w:cs="Times New Roman"/>
          <w:color w:val="000000" w:themeColor="text1"/>
        </w:rPr>
        <w:t>quality metric standard in U.S. Medicare policies and international quality assessments because it detects adverse events that relate to the</w:t>
      </w:r>
      <w:r w:rsidR="00215C58" w:rsidRPr="008573BC">
        <w:rPr>
          <w:rFonts w:ascii="Times New Roman" w:hAnsi="Times New Roman" w:cs="Times New Roman"/>
          <w:color w:val="000000" w:themeColor="text1"/>
        </w:rPr>
        <w:t xml:space="preserve"> quality of care delivered during the index hospitalization, with a particular focus on the discharge process</w:t>
      </w:r>
      <w:r w:rsidR="0061046F" w:rsidRPr="008573BC">
        <w:rPr>
          <w:rFonts w:ascii="Times New Roman" w:hAnsi="Times New Roman" w:cs="Times New Roman"/>
          <w:color w:val="000000" w:themeColor="text1"/>
        </w:rPr>
        <w:t xml:space="preserve"> and immediate post-hospitalization follow up</w:t>
      </w:r>
      <w:r w:rsidR="00215C58" w:rsidRPr="008573BC">
        <w:rPr>
          <w:rFonts w:ascii="Times New Roman" w:hAnsi="Times New Roman" w:cs="Times New Roman"/>
          <w:color w:val="000000" w:themeColor="text1"/>
        </w:rPr>
        <w:t>.</w:t>
      </w:r>
      <w:r w:rsidR="004C7155" w:rsidRPr="008573BC">
        <w:rPr>
          <w:rFonts w:ascii="Times New Roman" w:hAnsi="Times New Roman" w:cs="Times New Roman"/>
          <w:color w:val="000000" w:themeColor="text1"/>
        </w:rPr>
        <w:t xml:space="preserve"> </w:t>
      </w:r>
    </w:p>
    <w:p w14:paraId="1E9D7DC7" w14:textId="6E479B6C" w:rsidR="00906BD2" w:rsidRPr="008573BC" w:rsidRDefault="00DB5377" w:rsidP="00906BD2">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Some of the complexities around hospital readmissions</w:t>
      </w:r>
      <w:r w:rsidR="0077002F" w:rsidRPr="008573BC">
        <w:rPr>
          <w:rFonts w:ascii="Times New Roman" w:hAnsi="Times New Roman" w:cs="Times New Roman"/>
          <w:color w:val="000000" w:themeColor="text1"/>
        </w:rPr>
        <w:t xml:space="preserve"> </w:t>
      </w:r>
      <w:r w:rsidR="00294DF5" w:rsidRPr="008573BC">
        <w:rPr>
          <w:rFonts w:ascii="Times New Roman" w:hAnsi="Times New Roman" w:cs="Times New Roman"/>
          <w:color w:val="000000" w:themeColor="text1"/>
        </w:rPr>
        <w:t xml:space="preserve">include whether and if so how to distinguish between </w:t>
      </w:r>
      <w:r w:rsidR="00D503AF" w:rsidRPr="008573BC">
        <w:rPr>
          <w:rFonts w:ascii="Times New Roman" w:hAnsi="Times New Roman" w:cs="Times New Roman"/>
          <w:color w:val="000000" w:themeColor="text1"/>
        </w:rPr>
        <w:t xml:space="preserve">planned </w:t>
      </w:r>
      <w:r w:rsidRPr="008573BC">
        <w:rPr>
          <w:rFonts w:ascii="Times New Roman" w:hAnsi="Times New Roman" w:cs="Times New Roman"/>
          <w:color w:val="000000" w:themeColor="text1"/>
        </w:rPr>
        <w:t>and</w:t>
      </w:r>
      <w:r w:rsidR="00D503AF" w:rsidRPr="008573BC">
        <w:rPr>
          <w:rFonts w:ascii="Times New Roman" w:hAnsi="Times New Roman" w:cs="Times New Roman"/>
          <w:color w:val="000000" w:themeColor="text1"/>
        </w:rPr>
        <w:t xml:space="preserve"> unplanned readmissions, preventable </w:t>
      </w:r>
      <w:r w:rsidRPr="008573BC">
        <w:rPr>
          <w:rFonts w:ascii="Times New Roman" w:hAnsi="Times New Roman" w:cs="Times New Roman"/>
          <w:color w:val="000000" w:themeColor="text1"/>
        </w:rPr>
        <w:t>and</w:t>
      </w:r>
      <w:r w:rsidR="009B622F" w:rsidRPr="008573BC">
        <w:rPr>
          <w:rFonts w:ascii="Times New Roman" w:hAnsi="Times New Roman" w:cs="Times New Roman"/>
          <w:color w:val="000000" w:themeColor="text1"/>
        </w:rPr>
        <w:t xml:space="preserve"> </w:t>
      </w:r>
      <w:r w:rsidR="00D503AF" w:rsidRPr="008573BC">
        <w:rPr>
          <w:rFonts w:ascii="Times New Roman" w:hAnsi="Times New Roman" w:cs="Times New Roman"/>
          <w:color w:val="000000" w:themeColor="text1"/>
        </w:rPr>
        <w:t>unpreventable</w:t>
      </w:r>
      <w:r w:rsidR="009B622F" w:rsidRPr="008573BC">
        <w:rPr>
          <w:rFonts w:ascii="Times New Roman" w:hAnsi="Times New Roman" w:cs="Times New Roman"/>
          <w:color w:val="000000" w:themeColor="text1"/>
        </w:rPr>
        <w:t xml:space="preserve"> readmissions</w:t>
      </w:r>
      <w:r w:rsidR="00D503AF" w:rsidRPr="008573BC">
        <w:rPr>
          <w:rFonts w:ascii="Times New Roman" w:hAnsi="Times New Roman" w:cs="Times New Roman"/>
          <w:color w:val="000000" w:themeColor="text1"/>
        </w:rPr>
        <w:t>,</w:t>
      </w:r>
      <w:r w:rsidR="00093CEB" w:rsidRPr="008573BC">
        <w:rPr>
          <w:rFonts w:ascii="Times New Roman" w:hAnsi="Times New Roman" w:cs="Times New Roman"/>
          <w:color w:val="000000" w:themeColor="text1"/>
        </w:rPr>
        <w:t xml:space="preserve"> related </w:t>
      </w:r>
      <w:r w:rsidRPr="008573BC">
        <w:rPr>
          <w:rFonts w:ascii="Times New Roman" w:hAnsi="Times New Roman" w:cs="Times New Roman"/>
          <w:color w:val="000000" w:themeColor="text1"/>
        </w:rPr>
        <w:t>and</w:t>
      </w:r>
      <w:r w:rsidR="00093CEB" w:rsidRPr="008573BC">
        <w:rPr>
          <w:rFonts w:ascii="Times New Roman" w:hAnsi="Times New Roman" w:cs="Times New Roman"/>
          <w:color w:val="000000" w:themeColor="text1"/>
        </w:rPr>
        <w:t xml:space="preserve"> unrelated readmissions,</w:t>
      </w:r>
      <w:r w:rsidR="00D503AF" w:rsidRPr="008573BC">
        <w:rPr>
          <w:rFonts w:ascii="Times New Roman" w:hAnsi="Times New Roman" w:cs="Times New Roman"/>
          <w:color w:val="000000" w:themeColor="text1"/>
        </w:rPr>
        <w:t xml:space="preserve"> </w:t>
      </w:r>
      <w:r w:rsidR="003514D4" w:rsidRPr="008573BC">
        <w:rPr>
          <w:rFonts w:ascii="Times New Roman" w:hAnsi="Times New Roman" w:cs="Times New Roman"/>
          <w:color w:val="000000" w:themeColor="text1"/>
        </w:rPr>
        <w:t xml:space="preserve">readmissions to the </w:t>
      </w:r>
      <w:r w:rsidR="00D503AF" w:rsidRPr="008573BC">
        <w:rPr>
          <w:rFonts w:ascii="Times New Roman" w:hAnsi="Times New Roman" w:cs="Times New Roman"/>
          <w:color w:val="000000" w:themeColor="text1"/>
        </w:rPr>
        <w:t xml:space="preserve">same hospital </w:t>
      </w:r>
      <w:r w:rsidRPr="008573BC">
        <w:rPr>
          <w:rFonts w:ascii="Times New Roman" w:hAnsi="Times New Roman" w:cs="Times New Roman"/>
          <w:color w:val="000000" w:themeColor="text1"/>
        </w:rPr>
        <w:t>and</w:t>
      </w:r>
      <w:r w:rsidR="00D503AF" w:rsidRPr="008573BC">
        <w:rPr>
          <w:rFonts w:ascii="Times New Roman" w:hAnsi="Times New Roman" w:cs="Times New Roman"/>
          <w:color w:val="000000" w:themeColor="text1"/>
        </w:rPr>
        <w:t xml:space="preserve"> </w:t>
      </w:r>
      <w:r w:rsidR="003514D4" w:rsidRPr="008573BC">
        <w:rPr>
          <w:rFonts w:ascii="Times New Roman" w:hAnsi="Times New Roman" w:cs="Times New Roman"/>
          <w:color w:val="000000" w:themeColor="text1"/>
        </w:rPr>
        <w:t>any</w:t>
      </w:r>
      <w:r w:rsidR="00D503AF" w:rsidRPr="008573BC">
        <w:rPr>
          <w:rFonts w:ascii="Times New Roman" w:hAnsi="Times New Roman" w:cs="Times New Roman"/>
          <w:color w:val="000000" w:themeColor="text1"/>
        </w:rPr>
        <w:t xml:space="preserve"> </w:t>
      </w:r>
      <w:r w:rsidR="008C7B9E" w:rsidRPr="008573BC">
        <w:rPr>
          <w:rFonts w:ascii="Times New Roman" w:hAnsi="Times New Roman" w:cs="Times New Roman"/>
          <w:color w:val="000000" w:themeColor="text1"/>
        </w:rPr>
        <w:t>hospital</w:t>
      </w:r>
      <w:r w:rsidR="00D503AF" w:rsidRPr="008573BC">
        <w:rPr>
          <w:rFonts w:ascii="Times New Roman" w:hAnsi="Times New Roman" w:cs="Times New Roman"/>
          <w:color w:val="000000" w:themeColor="text1"/>
        </w:rPr>
        <w:t xml:space="preserve">, </w:t>
      </w:r>
      <w:r w:rsidR="003514D4" w:rsidRPr="008573BC">
        <w:rPr>
          <w:rFonts w:ascii="Times New Roman" w:hAnsi="Times New Roman" w:cs="Times New Roman"/>
          <w:color w:val="000000" w:themeColor="text1"/>
        </w:rPr>
        <w:t>and defining the appropriate time frame</w:t>
      </w:r>
      <w:r w:rsidRPr="008573BC">
        <w:rPr>
          <w:rFonts w:ascii="Times New Roman" w:hAnsi="Times New Roman" w:cs="Times New Roman"/>
          <w:color w:val="000000" w:themeColor="text1"/>
        </w:rPr>
        <w:t xml:space="preserve"> for </w:t>
      </w:r>
      <w:r w:rsidR="0071411F" w:rsidRPr="008573BC">
        <w:rPr>
          <w:rFonts w:ascii="Times New Roman" w:hAnsi="Times New Roman" w:cs="Times New Roman"/>
          <w:color w:val="000000" w:themeColor="text1"/>
        </w:rPr>
        <w:t xml:space="preserve">measuring </w:t>
      </w:r>
      <w:r w:rsidR="0071411F" w:rsidRPr="008573BC">
        <w:rPr>
          <w:rFonts w:ascii="Times New Roman" w:hAnsi="Times New Roman" w:cs="Times New Roman"/>
          <w:color w:val="000000" w:themeColor="text1"/>
        </w:rPr>
        <w:lastRenderedPageBreak/>
        <w:t>readmissions</w:t>
      </w:r>
      <w:r w:rsidR="008C7B9E" w:rsidRPr="008573BC">
        <w:rPr>
          <w:rFonts w:ascii="Times New Roman" w:hAnsi="Times New Roman" w:cs="Times New Roman"/>
          <w:color w:val="000000" w:themeColor="text1"/>
        </w:rPr>
        <w:t>. Additionall</w:t>
      </w:r>
      <w:r w:rsidR="002119D6" w:rsidRPr="008573BC">
        <w:rPr>
          <w:rFonts w:ascii="Times New Roman" w:hAnsi="Times New Roman" w:cs="Times New Roman"/>
          <w:color w:val="000000" w:themeColor="text1"/>
        </w:rPr>
        <w:t xml:space="preserve">y, </w:t>
      </w:r>
      <w:r w:rsidR="00906BD2" w:rsidRPr="008573BC">
        <w:rPr>
          <w:rFonts w:ascii="Times New Roman" w:hAnsi="Times New Roman" w:cs="Times New Roman"/>
          <w:color w:val="000000" w:themeColor="text1"/>
        </w:rPr>
        <w:t xml:space="preserve">the process of identifying predictive factors together with clinical and sociodemographic risk adjustment factors </w:t>
      </w:r>
      <w:r w:rsidR="00221D51" w:rsidRPr="008573BC">
        <w:rPr>
          <w:rFonts w:ascii="Times New Roman" w:hAnsi="Times New Roman" w:cs="Times New Roman"/>
          <w:color w:val="000000" w:themeColor="text1"/>
        </w:rPr>
        <w:t xml:space="preserve">adds another layer </w:t>
      </w:r>
      <w:r w:rsidR="004102E7" w:rsidRPr="008573BC">
        <w:rPr>
          <w:rFonts w:ascii="Times New Roman" w:hAnsi="Times New Roman" w:cs="Times New Roman"/>
          <w:color w:val="000000" w:themeColor="text1"/>
        </w:rPr>
        <w:t>to the</w:t>
      </w:r>
      <w:r w:rsidR="00221D51" w:rsidRPr="008573BC">
        <w:rPr>
          <w:rFonts w:ascii="Times New Roman" w:hAnsi="Times New Roman" w:cs="Times New Roman"/>
          <w:color w:val="000000" w:themeColor="text1"/>
        </w:rPr>
        <w:t xml:space="preserve"> challenges</w:t>
      </w:r>
      <w:r w:rsidR="00906BD2" w:rsidRPr="008573BC">
        <w:rPr>
          <w:rFonts w:ascii="Times New Roman" w:hAnsi="Times New Roman" w:cs="Times New Roman"/>
          <w:color w:val="000000" w:themeColor="text1"/>
        </w:rPr>
        <w:t>.</w:t>
      </w:r>
      <w:r w:rsidR="007F305B" w:rsidRPr="008573BC">
        <w:rPr>
          <w:rFonts w:ascii="Times New Roman" w:hAnsi="Times New Roman" w:cs="Times New Roman"/>
          <w:color w:val="000000" w:themeColor="text1"/>
        </w:rPr>
        <w:t xml:space="preserve"> (Figure 1)</w:t>
      </w:r>
    </w:p>
    <w:p w14:paraId="6810334C" w14:textId="4EA904D1" w:rsidR="00BC6184" w:rsidRPr="008573BC" w:rsidRDefault="00906BD2" w:rsidP="002B2069">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Quality assessment and accountability determination requires the differentiation between planned and unplanned readmissions.</w:t>
      </w:r>
      <w:r w:rsidR="00D72E78" w:rsidRPr="008573BC">
        <w:rPr>
          <w:rFonts w:ascii="Times New Roman" w:hAnsi="Times New Roman" w:cs="Times New Roman"/>
          <w:color w:val="000000" w:themeColor="text1"/>
        </w:rPr>
        <w:t xml:space="preserve"> Unplanned readmissions are more likely to include preventable readmissions while planned readmissions generally do not represent quality defects.  </w:t>
      </w:r>
      <w:r w:rsidRPr="008573BC">
        <w:rPr>
          <w:rFonts w:ascii="Times New Roman" w:hAnsi="Times New Roman" w:cs="Times New Roman"/>
          <w:color w:val="000000" w:themeColor="text1"/>
        </w:rPr>
        <w:t>The inclusion of planned readmissions</w:t>
      </w:r>
      <w:r w:rsidR="009B622F" w:rsidRPr="008573BC">
        <w:rPr>
          <w:rFonts w:ascii="Times New Roman" w:hAnsi="Times New Roman" w:cs="Times New Roman"/>
          <w:color w:val="000000" w:themeColor="text1"/>
        </w:rPr>
        <w:t>,</w:t>
      </w:r>
      <w:r w:rsidRPr="008573BC">
        <w:rPr>
          <w:rFonts w:ascii="Times New Roman" w:hAnsi="Times New Roman" w:cs="Times New Roman"/>
          <w:color w:val="000000" w:themeColor="text1"/>
        </w:rPr>
        <w:t xml:space="preserve"> such as vascular surgery staged procedures</w:t>
      </w:r>
      <w:r w:rsidR="009B622F" w:rsidRPr="008573BC">
        <w:rPr>
          <w:rFonts w:ascii="Times New Roman" w:hAnsi="Times New Roman" w:cs="Times New Roman"/>
          <w:color w:val="000000" w:themeColor="text1"/>
        </w:rPr>
        <w:t>,</w:t>
      </w:r>
      <w:r w:rsidRPr="008573BC">
        <w:rPr>
          <w:rFonts w:ascii="Times New Roman" w:hAnsi="Times New Roman" w:cs="Times New Roman"/>
          <w:color w:val="000000" w:themeColor="text1"/>
        </w:rPr>
        <w:t xml:space="preserve"> in overall readmission rates in administrative data is </w:t>
      </w:r>
      <w:r w:rsidR="00AA40D7" w:rsidRPr="008573BC">
        <w:rPr>
          <w:rFonts w:ascii="Times New Roman" w:hAnsi="Times New Roman" w:cs="Times New Roman"/>
          <w:color w:val="000000" w:themeColor="text1"/>
        </w:rPr>
        <w:t xml:space="preserve">inappropriate </w:t>
      </w:r>
      <w:r w:rsidRPr="008573BC">
        <w:rPr>
          <w:rFonts w:ascii="Times New Roman" w:hAnsi="Times New Roman" w:cs="Times New Roman"/>
          <w:color w:val="000000" w:themeColor="text1"/>
        </w:rPr>
        <w:t xml:space="preserve">because these should not serve as indicators of poor performance. </w:t>
      </w:r>
      <w:r w:rsidR="002F64BE" w:rsidRPr="008573BC">
        <w:rPr>
          <w:rFonts w:ascii="Times New Roman" w:hAnsi="Times New Roman" w:cs="Times New Roman"/>
          <w:color w:val="000000" w:themeColor="text1"/>
        </w:rPr>
        <w:t xml:space="preserve">Efforts to avoid this have been developed by CMS </w:t>
      </w:r>
      <w:r w:rsidR="00915DFA" w:rsidRPr="008573BC">
        <w:rPr>
          <w:rFonts w:ascii="Times New Roman" w:hAnsi="Times New Roman" w:cs="Times New Roman"/>
          <w:color w:val="000000" w:themeColor="text1"/>
        </w:rPr>
        <w:t xml:space="preserve">in </w:t>
      </w:r>
      <w:r w:rsidR="002F64BE" w:rsidRPr="008573BC">
        <w:rPr>
          <w:rFonts w:ascii="Times New Roman" w:hAnsi="Times New Roman" w:cs="Times New Roman"/>
          <w:color w:val="000000" w:themeColor="text1"/>
        </w:rPr>
        <w:t>2015</w:t>
      </w:r>
      <w:r w:rsidR="00FC1AC0" w:rsidRPr="008573BC">
        <w:rPr>
          <w:rFonts w:ascii="Times New Roman" w:hAnsi="Times New Roman" w:cs="Times New Roman"/>
          <w:color w:val="000000" w:themeColor="text1"/>
        </w:rPr>
        <w:t xml:space="preserve"> by generating an algorithm to </w:t>
      </w:r>
      <w:r w:rsidR="00917D12" w:rsidRPr="008573BC">
        <w:rPr>
          <w:rFonts w:ascii="Times New Roman" w:hAnsi="Times New Roman" w:cs="Times New Roman"/>
          <w:color w:val="000000" w:themeColor="text1"/>
        </w:rPr>
        <w:t xml:space="preserve">identify and </w:t>
      </w:r>
      <w:r w:rsidR="00FC1AC0" w:rsidRPr="008573BC">
        <w:rPr>
          <w:rFonts w:ascii="Times New Roman" w:hAnsi="Times New Roman" w:cs="Times New Roman"/>
          <w:color w:val="000000" w:themeColor="text1"/>
        </w:rPr>
        <w:t>exclude planned readmissions in claims data</w:t>
      </w:r>
      <w:r w:rsidR="004D7A92" w:rsidRPr="008573BC">
        <w:rPr>
          <w:rFonts w:ascii="Times New Roman" w:hAnsi="Times New Roman" w:cs="Times New Roman"/>
          <w:color w:val="000000" w:themeColor="text1"/>
        </w:rPr>
        <w:t>.</w:t>
      </w:r>
      <w:r w:rsidR="004D7A92"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{"citationID":"ld3yLI8r","properties":{"formattedCitation":"\\super 20\\nosupersub{}","plainCitation":"20","noteIndex":0},"citationItems":[{"id":28115,"uris":["http://zotero.org/users/13372961/items/AUJCZNKS"],"itemData":{"id":28115,"type":"article-journal","abstract":"Background\nIt is desirable not to include planned readmissions in readmission measures because they represent deliberate, scheduled care.\n\nObjectives\nTo develop an algorithm to identify planned readmissions, describe its performance characteristics and identify improvements.\n\nDesign\nConsensus-driven algorithm development and chart review validation study at 7 acute care hospitals in 2 health systems.\n\nPatients\nFor development, all discharges qualifying for the publicly-reported hospital-wide readmission measure. For validation, all qualifying same-hospital readmissions that were characterized by the algorithm as planned, and a random sampling of same-hospital readmissions that were characterized as unplanned.\n\nMeasurements\nWe calculated weighted sensitivity and specificity, and positive and negative predictive values of the algorithm (version 2.1), compared to gold standard chart review.\n\nResults\nIn consultation with 27 experts, we developed an algorithm that characterizes 7.8% of readmissions as planned. For validation we reviewed 634 readmissions. The weighted sensitivity of the algorithm was 45.1% overall; 50.9% in large teaching centers and 40.2% in smaller community hospitals. The weighted specificity was 95.9%, positive predictive value was 51.6% and negative predictive value was 94.7%. We identified 4 minor changes to improve algorithm performance. The revised algorithm had a weighted sensitivity 49.8% (57.1% at large hospitals), weighted specificity 96.5%, positive predictive value 58.7%, and negative predictive value 94.5%. Positive predictive value was poor for the two most common potentially planned procedures: diagnostic cardiac catheterization (25%) and procedures involving cardiac devices (33%).\n\nConclusions\nAn administrative claims-based algorithm to identify planned readmissions is feasible and can facilitate public reporting of primarily unplanned readmissions.","container-title":"Journal of hospital medicine","DOI":"10.1002/jhm.2416","ISSN":"1553-5592","issue":"10","journalAbbreviation":"J Hosp Med","page":"670-677","PMID":"26149225","PMCID":"PMC5459369","source":"PubMed Central","title":"Development and validation of an algorithm to identify planned readmissions from claims data","volume":"10","author":[{"family":"Horwitz","given":"Leora I."},{"family":"Grady","given":"Jacqueline N."},{"family":"Cohen","given":"Dorothy"},{"family":"Lin","given":"Zhenqiu"},{"family":"Volpe","given":"Mark"},{"family":"Ngo","given":"Chi"},{"family":"Masica","given":"Andrew L."},{"family":"Long","given":"Theodore"},{"family":"Wang","given":"Jessica"},{"family":"Keenan","given":"Megan"},{"family":"Montague","given":"Julia"},{"family":"Suter","given":"Lisa G."},{"family":"Ross","given":"Joseph S."},{"family":"Drye","given":"Elizabeth E."},{"family":"Krumholz","given":"Harlan M."},{"family":"Bernheim","given":"Susannah M."}],"issued":{"date-parts":[["2015",10]]}}}],"schema":"https://github.com/citation-style-language/schema/raw/master/csl-citation.json"} </w:instrText>
      </w:r>
      <w:r w:rsidR="004D7A92"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20</w:t>
      </w:r>
      <w:r w:rsidR="004D7A92" w:rsidRPr="008573BC">
        <w:rPr>
          <w:rFonts w:ascii="Times New Roman" w:hAnsi="Times New Roman" w:cs="Times New Roman"/>
          <w:color w:val="000000" w:themeColor="text1"/>
        </w:rPr>
        <w:fldChar w:fldCharType="end"/>
      </w:r>
      <w:r w:rsidR="00AB6430" w:rsidRPr="008573BC">
        <w:rPr>
          <w:rFonts w:ascii="Times New Roman" w:hAnsi="Times New Roman" w:cs="Times New Roman"/>
          <w:color w:val="000000" w:themeColor="text1"/>
        </w:rPr>
        <w:t xml:space="preserve"> </w:t>
      </w:r>
      <w:r w:rsidR="00215F64" w:rsidRPr="008573BC">
        <w:rPr>
          <w:rFonts w:ascii="Times New Roman" w:hAnsi="Times New Roman" w:cs="Times New Roman"/>
          <w:color w:val="000000" w:themeColor="text1"/>
        </w:rPr>
        <w:t xml:space="preserve">However, </w:t>
      </w:r>
      <w:r w:rsidR="005C2DDA" w:rsidRPr="008573BC">
        <w:rPr>
          <w:rFonts w:ascii="Times New Roman" w:hAnsi="Times New Roman" w:cs="Times New Roman"/>
          <w:color w:val="000000" w:themeColor="text1"/>
        </w:rPr>
        <w:t>subsequent evaluation</w:t>
      </w:r>
      <w:r w:rsidR="00A40868" w:rsidRPr="008573BC">
        <w:rPr>
          <w:rFonts w:ascii="Times New Roman" w:hAnsi="Times New Roman" w:cs="Times New Roman"/>
          <w:color w:val="000000" w:themeColor="text1"/>
        </w:rPr>
        <w:t xml:space="preserve"> </w:t>
      </w:r>
      <w:r w:rsidR="00CE06BD" w:rsidRPr="008573BC">
        <w:rPr>
          <w:rFonts w:ascii="Times New Roman" w:hAnsi="Times New Roman" w:cs="Times New Roman"/>
          <w:color w:val="000000" w:themeColor="text1"/>
        </w:rPr>
        <w:t xml:space="preserve">of this algorithm </w:t>
      </w:r>
      <w:r w:rsidR="00A40868" w:rsidRPr="008573BC">
        <w:rPr>
          <w:rFonts w:ascii="Times New Roman" w:hAnsi="Times New Roman" w:cs="Times New Roman"/>
          <w:color w:val="000000" w:themeColor="text1"/>
        </w:rPr>
        <w:t>conducted in 2017</w:t>
      </w:r>
      <w:r w:rsidR="005C2DDA" w:rsidRPr="008573BC">
        <w:rPr>
          <w:rFonts w:ascii="Times New Roman" w:hAnsi="Times New Roman" w:cs="Times New Roman"/>
          <w:color w:val="000000" w:themeColor="text1"/>
        </w:rPr>
        <w:t xml:space="preserve"> </w:t>
      </w:r>
      <w:r w:rsidR="00816FFC" w:rsidRPr="008573BC">
        <w:rPr>
          <w:rFonts w:ascii="Times New Roman" w:hAnsi="Times New Roman" w:cs="Times New Roman"/>
          <w:color w:val="000000" w:themeColor="text1"/>
        </w:rPr>
        <w:t xml:space="preserve"> </w:t>
      </w:r>
      <w:r w:rsidR="00A552F5" w:rsidRPr="008573BC">
        <w:rPr>
          <w:rFonts w:ascii="Times New Roman" w:hAnsi="Times New Roman" w:cs="Times New Roman"/>
          <w:color w:val="000000" w:themeColor="text1"/>
        </w:rPr>
        <w:t xml:space="preserve">revealed misclassification issues: up to 58% of readmissions flagged as “planned” had emergency admission characteristics, </w:t>
      </w:r>
      <w:r w:rsidR="002C0DB4" w:rsidRPr="008573BC">
        <w:rPr>
          <w:rFonts w:ascii="Times New Roman" w:hAnsi="Times New Roman" w:cs="Times New Roman"/>
          <w:color w:val="000000" w:themeColor="text1"/>
        </w:rPr>
        <w:t>suggesting</w:t>
      </w:r>
      <w:r w:rsidR="00243FE4" w:rsidRPr="008573BC">
        <w:rPr>
          <w:rFonts w:ascii="Times New Roman" w:hAnsi="Times New Roman" w:cs="Times New Roman"/>
          <w:color w:val="000000" w:themeColor="text1"/>
        </w:rPr>
        <w:t xml:space="preserve"> they were actually unplanned</w:t>
      </w:r>
      <w:r w:rsidR="005C2DDA" w:rsidRPr="008573BC">
        <w:rPr>
          <w:rFonts w:ascii="Times New Roman" w:hAnsi="Times New Roman" w:cs="Times New Roman"/>
          <w:color w:val="000000" w:themeColor="text1"/>
        </w:rPr>
        <w:t>.</w:t>
      </w:r>
      <w:r w:rsidR="00243FE4"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{"citationID":"QJg2aiXS","properties":{"formattedCitation":"\\super 21\\nosupersub{}","plainCitation":"21","noteIndex":0},"citationItems":[{"id":28139,"uris":["http://zotero.org/users/13372961/items/66W2PW2G"],"itemData":{"id":28139,"type":"article-journal","abstract":"In the Hospital Readmission Reduction Program (HRRP), the Centers for Medicare &amp; Medicaid Services (CMS) utilizes a planned/unplanned algorithm to prevent hospitals from being penalized for scheduled rehospitalizations. We evaluated version 3.0 of the CMS planned readmission algorithm and hypothesized that some readmissions categorized as planned by the HRRP algorithm may actually be unplanned. We identified 143,054 index admissions and 16,116 thirty‐day readmissions for 131 hospitals. Only 1252 readmissions were considered planned according to Medicare's readmission algorithm. The majority of these planned readmissions (723 [57.8%]) had an “emergent” or “urgent” admission type listed on the readmission claim, and many (513 [41.0%]) had emergency department charges, suggesting unanticipated returns to the hospital. HRRP should consider using the admission type variable and/or the presence of emergency department charges as a source of information when determining whether a readmission is planned or unplanned.","container-title":"Journal of Hospital Medicine","DOI":"10.12788/jhm.2833","ISSN":"1553-5592, 1553-5606","issue":"10","journalAbbreviation":"Journal of Hospital Medicine","language":"en","license":"http://onlinelibrary.wiley.com/termsAndConditions#vor","page":"840-842","source":"DOI.org (Crossref)","title":"An Opportunity to Improve Medicare's Planned Readmissions Measure","volume":"12","author":[{"family":"Ellimoottil","given":"Chad"},{"family":"Jr.","given":"Roger K. Khouri"},{"family":"Dhir","given":"Apoorv"},{"family":"Hou","given":"Hechuan"},{"family":"Miller","given":"David C."},{"family":"Dupree","given":"James M."}],"issued":{"date-parts":[["2017",10]]}}}],"schema":"https://github.com/citation-style-language/schema/raw/master/csl-citation.json"} </w:instrText>
      </w:r>
      <w:r w:rsidR="00243FE4"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21</w:t>
      </w:r>
      <w:r w:rsidR="00243FE4" w:rsidRPr="008573BC">
        <w:rPr>
          <w:rFonts w:ascii="Times New Roman" w:hAnsi="Times New Roman" w:cs="Times New Roman"/>
          <w:color w:val="000000" w:themeColor="text1"/>
        </w:rPr>
        <w:fldChar w:fldCharType="end"/>
      </w:r>
      <w:r w:rsidR="005C2DDA" w:rsidRPr="008573BC">
        <w:rPr>
          <w:rFonts w:ascii="Times New Roman" w:hAnsi="Times New Roman" w:cs="Times New Roman"/>
          <w:color w:val="000000" w:themeColor="text1"/>
        </w:rPr>
        <w:t xml:space="preserve"> </w:t>
      </w:r>
      <w:r w:rsidR="009F5B3D" w:rsidRPr="008573BC">
        <w:rPr>
          <w:rFonts w:ascii="Times New Roman" w:hAnsi="Times New Roman" w:cs="Times New Roman"/>
          <w:color w:val="000000" w:themeColor="text1"/>
        </w:rPr>
        <w:t xml:space="preserve">CMS has since released updated versions including </w:t>
      </w:r>
      <w:r w:rsidR="00775E48" w:rsidRPr="008573BC">
        <w:rPr>
          <w:rFonts w:ascii="Times New Roman" w:hAnsi="Times New Roman" w:cs="Times New Roman"/>
          <w:color w:val="000000" w:themeColor="text1"/>
        </w:rPr>
        <w:t xml:space="preserve">PRA v4.0 (Planned Readmission Algorithm Version 4.0) for ICD-10 coding, but </w:t>
      </w:r>
      <w:r w:rsidR="00861B92" w:rsidRPr="008573BC">
        <w:rPr>
          <w:rFonts w:ascii="Times New Roman" w:hAnsi="Times New Roman" w:cs="Times New Roman"/>
          <w:color w:val="000000" w:themeColor="text1"/>
        </w:rPr>
        <w:t>no recent validation studies have confirmed whether these updates fully address earlier limitations</w:t>
      </w:r>
      <w:r w:rsidR="00775E48" w:rsidRPr="008573BC">
        <w:rPr>
          <w:rFonts w:ascii="Times New Roman" w:hAnsi="Times New Roman" w:cs="Times New Roman"/>
          <w:color w:val="000000" w:themeColor="text1"/>
        </w:rPr>
        <w:t>.</w:t>
      </w:r>
      <w:r w:rsidR="00905EB2" w:rsidRPr="008573BC">
        <w:rPr>
          <w:rFonts w:ascii="Times New Roman" w:hAnsi="Times New Roman" w:cs="Times New Roman"/>
          <w:color w:val="000000" w:themeColor="text1"/>
        </w:rPr>
        <w:t xml:space="preserve"> This </w:t>
      </w:r>
      <w:r w:rsidR="00E61FA2" w:rsidRPr="008573BC">
        <w:rPr>
          <w:rFonts w:ascii="Times New Roman" w:hAnsi="Times New Roman" w:cs="Times New Roman"/>
          <w:color w:val="000000" w:themeColor="text1"/>
        </w:rPr>
        <w:t xml:space="preserve">is a clear example </w:t>
      </w:r>
      <w:r w:rsidR="00761EBB" w:rsidRPr="008573BC">
        <w:rPr>
          <w:rFonts w:ascii="Times New Roman" w:hAnsi="Times New Roman" w:cs="Times New Roman"/>
          <w:color w:val="000000" w:themeColor="text1"/>
        </w:rPr>
        <w:t>that</w:t>
      </w:r>
      <w:r w:rsidR="00C04F93" w:rsidRPr="008573BC">
        <w:rPr>
          <w:rFonts w:ascii="Times New Roman" w:hAnsi="Times New Roman" w:cs="Times New Roman"/>
          <w:color w:val="000000" w:themeColor="text1"/>
        </w:rPr>
        <w:t xml:space="preserve"> even well</w:t>
      </w:r>
      <w:r w:rsidR="00CE06BD" w:rsidRPr="008573BC">
        <w:rPr>
          <w:rFonts w:ascii="Times New Roman" w:hAnsi="Times New Roman" w:cs="Times New Roman"/>
          <w:color w:val="000000" w:themeColor="text1"/>
        </w:rPr>
        <w:t>-</w:t>
      </w:r>
      <w:r w:rsidR="00C04F93" w:rsidRPr="008573BC">
        <w:rPr>
          <w:rFonts w:ascii="Times New Roman" w:hAnsi="Times New Roman" w:cs="Times New Roman"/>
          <w:color w:val="000000" w:themeColor="text1"/>
        </w:rPr>
        <w:t xml:space="preserve">intentioned algorithms remain imperfect </w:t>
      </w:r>
      <w:r w:rsidR="00761EBB" w:rsidRPr="008573BC">
        <w:rPr>
          <w:rFonts w:ascii="Times New Roman" w:hAnsi="Times New Roman" w:cs="Times New Roman"/>
          <w:color w:val="000000" w:themeColor="text1"/>
        </w:rPr>
        <w:t>and highlights</w:t>
      </w:r>
      <w:r w:rsidR="00C04F93" w:rsidRPr="008573BC">
        <w:rPr>
          <w:rFonts w:ascii="Times New Roman" w:hAnsi="Times New Roman" w:cs="Times New Roman"/>
          <w:color w:val="000000" w:themeColor="text1"/>
        </w:rPr>
        <w:t xml:space="preserve"> the complexity of achieving fully accurate performance </w:t>
      </w:r>
      <w:r w:rsidR="001C1FE1" w:rsidRPr="008573BC">
        <w:rPr>
          <w:rFonts w:ascii="Times New Roman" w:hAnsi="Times New Roman" w:cs="Times New Roman"/>
          <w:color w:val="000000" w:themeColor="text1"/>
        </w:rPr>
        <w:t>metrics</w:t>
      </w:r>
      <w:r w:rsidR="00C04F93" w:rsidRPr="008573BC">
        <w:rPr>
          <w:rFonts w:ascii="Times New Roman" w:hAnsi="Times New Roman" w:cs="Times New Roman"/>
          <w:color w:val="000000" w:themeColor="text1"/>
        </w:rPr>
        <w:t>.</w:t>
      </w:r>
      <w:r w:rsidR="00775E48" w:rsidRPr="008573BC">
        <w:rPr>
          <w:rFonts w:ascii="Times New Roman" w:hAnsi="Times New Roman" w:cs="Times New Roman"/>
          <w:color w:val="000000" w:themeColor="text1"/>
        </w:rPr>
        <w:t xml:space="preserve"> </w:t>
      </w:r>
    </w:p>
    <w:p w14:paraId="4B4DAA0A" w14:textId="3E548E87" w:rsidR="002123B8" w:rsidRPr="008573BC" w:rsidRDefault="00FC50BF" w:rsidP="00393516">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 xml:space="preserve">These are not </w:t>
      </w:r>
      <w:r w:rsidR="00263699" w:rsidRPr="008573BC">
        <w:rPr>
          <w:rFonts w:ascii="Times New Roman" w:hAnsi="Times New Roman" w:cs="Times New Roman"/>
          <w:color w:val="000000" w:themeColor="text1"/>
        </w:rPr>
        <w:t xml:space="preserve">limitations that only apply to planned readmissions; if we think </w:t>
      </w:r>
      <w:r w:rsidR="0070274D" w:rsidRPr="008573BC">
        <w:rPr>
          <w:rFonts w:ascii="Times New Roman" w:hAnsi="Times New Roman" w:cs="Times New Roman"/>
          <w:color w:val="000000" w:themeColor="text1"/>
        </w:rPr>
        <w:t>about</w:t>
      </w:r>
      <w:r w:rsidR="00263699" w:rsidRPr="008573BC">
        <w:rPr>
          <w:rFonts w:ascii="Times New Roman" w:hAnsi="Times New Roman" w:cs="Times New Roman"/>
          <w:color w:val="000000" w:themeColor="text1"/>
        </w:rPr>
        <w:t xml:space="preserve"> all-cause readmissions</w:t>
      </w:r>
      <w:r w:rsidR="0070274D" w:rsidRPr="008573BC">
        <w:rPr>
          <w:rFonts w:ascii="Times New Roman" w:hAnsi="Times New Roman" w:cs="Times New Roman"/>
          <w:color w:val="000000" w:themeColor="text1"/>
        </w:rPr>
        <w:t xml:space="preserve"> and related readmissions, similar questions arise. It is often hard to tell when a readmission is related or not, since the bound</w:t>
      </w:r>
      <w:r w:rsidR="00307A28" w:rsidRPr="008573BC">
        <w:rPr>
          <w:rFonts w:ascii="Times New Roman" w:hAnsi="Times New Roman" w:cs="Times New Roman"/>
          <w:color w:val="000000" w:themeColor="text1"/>
        </w:rPr>
        <w:t xml:space="preserve">ary between </w:t>
      </w:r>
      <w:r w:rsidR="005228F8" w:rsidRPr="008573BC">
        <w:rPr>
          <w:rFonts w:ascii="Times New Roman" w:hAnsi="Times New Roman" w:cs="Times New Roman"/>
          <w:color w:val="000000" w:themeColor="text1"/>
        </w:rPr>
        <w:t>related</w:t>
      </w:r>
      <w:r w:rsidR="00307A28" w:rsidRPr="008573BC">
        <w:rPr>
          <w:rFonts w:ascii="Times New Roman" w:hAnsi="Times New Roman" w:cs="Times New Roman"/>
          <w:color w:val="000000" w:themeColor="text1"/>
        </w:rPr>
        <w:t xml:space="preserve"> and unrelated events is not clear. </w:t>
      </w:r>
      <w:r w:rsidR="00CB5CC3" w:rsidRPr="008573BC">
        <w:rPr>
          <w:rFonts w:ascii="Times New Roman" w:hAnsi="Times New Roman" w:cs="Times New Roman"/>
          <w:color w:val="000000" w:themeColor="text1"/>
        </w:rPr>
        <w:t xml:space="preserve">For </w:t>
      </w:r>
      <w:r w:rsidR="005853D0" w:rsidRPr="008573BC">
        <w:rPr>
          <w:rFonts w:ascii="Times New Roman" w:hAnsi="Times New Roman" w:cs="Times New Roman"/>
          <w:color w:val="000000" w:themeColor="text1"/>
        </w:rPr>
        <w:t>example</w:t>
      </w:r>
      <w:r w:rsidR="00CB5CC3" w:rsidRPr="008573BC">
        <w:rPr>
          <w:rFonts w:ascii="Times New Roman" w:hAnsi="Times New Roman" w:cs="Times New Roman"/>
          <w:color w:val="000000" w:themeColor="text1"/>
        </w:rPr>
        <w:t xml:space="preserve">, consider two vascular surgery patients who are readmitted for uncontrolled diabetes after being discharged </w:t>
      </w:r>
      <w:r w:rsidR="00E149C1" w:rsidRPr="008573BC">
        <w:rPr>
          <w:rFonts w:ascii="Times New Roman" w:hAnsi="Times New Roman" w:cs="Times New Roman"/>
          <w:color w:val="000000" w:themeColor="text1"/>
        </w:rPr>
        <w:t xml:space="preserve">after </w:t>
      </w:r>
      <w:r w:rsidR="00CB5CC3" w:rsidRPr="008573BC">
        <w:rPr>
          <w:rFonts w:ascii="Times New Roman" w:hAnsi="Times New Roman" w:cs="Times New Roman"/>
          <w:color w:val="000000" w:themeColor="text1"/>
        </w:rPr>
        <w:t xml:space="preserve">a </w:t>
      </w:r>
      <w:r w:rsidR="00EA36C0" w:rsidRPr="008573BC">
        <w:rPr>
          <w:rFonts w:ascii="Times New Roman" w:hAnsi="Times New Roman" w:cs="Times New Roman"/>
          <w:color w:val="000000" w:themeColor="text1"/>
        </w:rPr>
        <w:t xml:space="preserve">lower limb revascularization. In the first case, the patient received unclear discharge instructions about managing blood sugar, making the readmission potentially preventable and </w:t>
      </w:r>
      <w:r w:rsidR="009426CE" w:rsidRPr="008573BC">
        <w:rPr>
          <w:rFonts w:ascii="Times New Roman" w:hAnsi="Times New Roman" w:cs="Times New Roman"/>
          <w:color w:val="000000" w:themeColor="text1"/>
        </w:rPr>
        <w:t>related</w:t>
      </w:r>
      <w:r w:rsidR="00EA36C0" w:rsidRPr="008573BC">
        <w:rPr>
          <w:rFonts w:ascii="Times New Roman" w:hAnsi="Times New Roman" w:cs="Times New Roman"/>
          <w:color w:val="000000" w:themeColor="text1"/>
        </w:rPr>
        <w:t xml:space="preserve"> to the surgical team’s quality of care. In the second case, the patient received very clear instructions</w:t>
      </w:r>
      <w:r w:rsidR="002C7A38" w:rsidRPr="008573BC">
        <w:rPr>
          <w:rFonts w:ascii="Times New Roman" w:hAnsi="Times New Roman" w:cs="Times New Roman"/>
          <w:color w:val="000000" w:themeColor="text1"/>
        </w:rPr>
        <w:t xml:space="preserve"> and followed them but subsequently developed an acute flu-like illness that worsened glycemic control and </w:t>
      </w:r>
      <w:r w:rsidR="00386757" w:rsidRPr="008573BC">
        <w:rPr>
          <w:rFonts w:ascii="Times New Roman" w:hAnsi="Times New Roman" w:cs="Times New Roman"/>
          <w:color w:val="000000" w:themeColor="text1"/>
        </w:rPr>
        <w:t>needed to be readmitted</w:t>
      </w:r>
      <w:r w:rsidR="002C7A38" w:rsidRPr="008573BC">
        <w:rPr>
          <w:rFonts w:ascii="Times New Roman" w:hAnsi="Times New Roman" w:cs="Times New Roman"/>
          <w:color w:val="000000" w:themeColor="text1"/>
        </w:rPr>
        <w:t>.</w:t>
      </w:r>
      <w:r w:rsidR="00386757" w:rsidRPr="008573BC">
        <w:rPr>
          <w:rFonts w:ascii="Times New Roman" w:hAnsi="Times New Roman" w:cs="Times New Roman"/>
          <w:color w:val="000000" w:themeColor="text1"/>
        </w:rPr>
        <w:t xml:space="preserve"> In this scenario, the readmission is neither </w:t>
      </w:r>
      <w:r w:rsidR="005423C5" w:rsidRPr="008573BC">
        <w:rPr>
          <w:rFonts w:ascii="Times New Roman" w:hAnsi="Times New Roman" w:cs="Times New Roman"/>
          <w:color w:val="000000" w:themeColor="text1"/>
        </w:rPr>
        <w:t>clearly related to the surgical care nor preventable by the vascular surgery team</w:t>
      </w:r>
      <w:r w:rsidR="00324BC8" w:rsidRPr="008573BC">
        <w:rPr>
          <w:rFonts w:ascii="Times New Roman" w:hAnsi="Times New Roman" w:cs="Times New Roman"/>
          <w:color w:val="000000" w:themeColor="text1"/>
        </w:rPr>
        <w:t>.</w:t>
      </w:r>
      <w:r w:rsidR="00FD3268" w:rsidRPr="008573BC">
        <w:rPr>
          <w:rFonts w:ascii="Times New Roman" w:hAnsi="Times New Roman" w:cs="Times New Roman"/>
          <w:color w:val="000000" w:themeColor="text1"/>
        </w:rPr>
        <w:t xml:space="preserve"> </w:t>
      </w:r>
      <w:r w:rsidR="00415984" w:rsidRPr="008573BC">
        <w:rPr>
          <w:rFonts w:ascii="Times New Roman" w:hAnsi="Times New Roman" w:cs="Times New Roman"/>
          <w:color w:val="000000" w:themeColor="text1"/>
        </w:rPr>
        <w:t>Without detailed chart review, distinguishing these scenarios is nearly impossible. This illustrates how clinical context, preventability, and provider accountability intersect; and why obtaining granular data</w:t>
      </w:r>
      <w:r w:rsidR="00324BC8" w:rsidRPr="008573BC">
        <w:rPr>
          <w:rFonts w:ascii="Times New Roman" w:hAnsi="Times New Roman" w:cs="Times New Roman"/>
          <w:color w:val="000000" w:themeColor="text1"/>
        </w:rPr>
        <w:t xml:space="preserve"> and then making causative inferences</w:t>
      </w:r>
      <w:r w:rsidR="00415984" w:rsidRPr="008573BC">
        <w:rPr>
          <w:rFonts w:ascii="Times New Roman" w:hAnsi="Times New Roman" w:cs="Times New Roman"/>
          <w:color w:val="000000" w:themeColor="text1"/>
        </w:rPr>
        <w:t xml:space="preserve"> is challenging.</w:t>
      </w:r>
      <w:r w:rsidR="00403854" w:rsidRPr="008573BC">
        <w:rPr>
          <w:rFonts w:ascii="Times New Roman" w:hAnsi="Times New Roman" w:cs="Times New Roman"/>
          <w:color w:val="000000" w:themeColor="text1"/>
        </w:rPr>
        <w:t xml:space="preserve"> </w:t>
      </w:r>
      <w:r w:rsidR="00F52AC5" w:rsidRPr="008573BC">
        <w:rPr>
          <w:rFonts w:ascii="Times New Roman" w:hAnsi="Times New Roman" w:cs="Times New Roman"/>
          <w:color w:val="000000" w:themeColor="text1"/>
        </w:rPr>
        <w:t>These are inherent limitations of readmission metrics as indicators of care quality.</w:t>
      </w:r>
    </w:p>
    <w:p w14:paraId="427D787E" w14:textId="5375A74D" w:rsidR="001F0E17" w:rsidRPr="008573BC" w:rsidRDefault="001F0E17" w:rsidP="001F0E17">
      <w:pPr>
        <w:rPr>
          <w:rFonts w:ascii="Times New Roman" w:hAnsi="Times New Roman" w:cs="Times New Roman"/>
          <w:b/>
          <w:bCs/>
          <w:i/>
          <w:iCs/>
          <w:color w:val="000000" w:themeColor="text1"/>
        </w:rPr>
      </w:pPr>
      <w:r w:rsidRPr="008573BC">
        <w:rPr>
          <w:rFonts w:ascii="Times New Roman" w:hAnsi="Times New Roman" w:cs="Times New Roman"/>
          <w:b/>
          <w:bCs/>
          <w:i/>
          <w:iCs/>
          <w:color w:val="000000" w:themeColor="text1"/>
        </w:rPr>
        <w:t>Payment Models and the Role of DRGs</w:t>
      </w:r>
      <w:r w:rsidR="0089778E" w:rsidRPr="008573BC">
        <w:rPr>
          <w:rFonts w:ascii="Times New Roman" w:hAnsi="Times New Roman" w:cs="Times New Roman"/>
          <w:b/>
          <w:bCs/>
          <w:i/>
          <w:iCs/>
          <w:color w:val="000000" w:themeColor="text1"/>
        </w:rPr>
        <w:t xml:space="preserve"> in Hospital Readmissions</w:t>
      </w:r>
    </w:p>
    <w:p w14:paraId="628453C3" w14:textId="4195297A" w:rsidR="001F0E17" w:rsidRPr="00BE6A0E" w:rsidRDefault="00777389" w:rsidP="001F0E17">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The Medicare Severity Diagnosis-Related Group (MS-DRG) payment system shows how financial incentives can directly impact how care is delivered</w:t>
      </w:r>
      <w:r w:rsidR="001F0E17" w:rsidRPr="008573BC">
        <w:rPr>
          <w:rFonts w:ascii="Times New Roman" w:hAnsi="Times New Roman" w:cs="Times New Roman"/>
          <w:color w:val="000000" w:themeColor="text1"/>
        </w:rPr>
        <w:t>.</w:t>
      </w:r>
      <w:r w:rsidR="001F0E17"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{"citationID":"LHIDPAuS","properties":{"formattedCitation":"\\super 22\\nosupersub{}","plainCitation":"22","noteIndex":0},"citationItems":[{"id":34,"uris":["http://zotero.org/users/13372961/items/QLA5CZ5A"],"itemData":{"id":34,"type":"chapter","container-title":"The New Public Health","DOI":"10.1016/B978-0-12-415766-8.00015-X","ISBN":"978-0-12-415766-8","language":"en","license":"https://www.elsevier.com/tdm/userlicense/1.0/","page":"771-819","publisher":"Elsevier","source":"DOI.org (Crossref)","title":"Health Technology, Quality, Law, and Ethics","URL":"https://linkinghub.elsevier.com/retrieve/pii/B978012415766800015X","author":[{"family":"Tulchinsky","given":"Theodore H."},{"family":"Varavikova","given":"Elena A."}],"accessed":{"date-parts":[["2025",5,14]]},"issued":{"date-parts":[["2014"]]}}}],"schema":"https://github.com/citation-style-language/schema/raw/master/csl-citation.json"} </w:instrText>
      </w:r>
      <w:r w:rsidR="001F0E17"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22</w:t>
      </w:r>
      <w:r w:rsidR="001F0E17" w:rsidRPr="008573BC">
        <w:rPr>
          <w:rFonts w:ascii="Times New Roman" w:hAnsi="Times New Roman" w:cs="Times New Roman"/>
          <w:color w:val="000000" w:themeColor="text1"/>
        </w:rPr>
        <w:fldChar w:fldCharType="end"/>
      </w:r>
      <w:r w:rsidR="001F0E17" w:rsidRPr="008573BC">
        <w:rPr>
          <w:rFonts w:ascii="Times New Roman" w:hAnsi="Times New Roman" w:cs="Times New Roman"/>
          <w:color w:val="000000" w:themeColor="text1"/>
        </w:rPr>
        <w:t xml:space="preserve"> In this model, hospitals receive a fixed payment per patient admitted, </w:t>
      </w:r>
      <w:r w:rsidR="00196691" w:rsidRPr="008573BC">
        <w:rPr>
          <w:rFonts w:ascii="Times New Roman" w:hAnsi="Times New Roman" w:cs="Times New Roman"/>
          <w:color w:val="000000" w:themeColor="text1"/>
        </w:rPr>
        <w:t>depending on the diagnoses that are coded during the hospitalization</w:t>
      </w:r>
      <w:r w:rsidR="001F0E17" w:rsidRPr="008573BC">
        <w:rPr>
          <w:rFonts w:ascii="Times New Roman" w:hAnsi="Times New Roman" w:cs="Times New Roman"/>
          <w:color w:val="000000" w:themeColor="text1"/>
        </w:rPr>
        <w:t>.</w:t>
      </w:r>
      <w:r w:rsidR="001F0E17"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{"citationID":"GFXL007b","properties":{"formattedCitation":"\\super 22\\nosupersub{}","plainCitation":"22","noteIndex":0},"citationItems":[{"id":34,"uris":["http://zotero.org/users/13372961/items/QLA5CZ5A"],"itemData":{"id":34,"type":"chapter","container-title":"The New Public Health","DOI":"10.1016/B978-0-12-415766-8.00015-X","ISBN":"978-0-12-415766-8","language":"en","license":"https://www.elsevier.com/tdm/userlicense/1.0/","page":"771-819","publisher":"Elsevier","source":"DOI.org (Crossref)","title":"Health Technology, Quality, Law, and Ethics","URL":"https://linkinghub.elsevier.com/retrieve/pii/B978012415766800015X","author":[{"family":"Tulchinsky","given":"Theodore H."},{"family":"Varavikova","given":"Elena A."}],"accessed":{"date-parts":[["2025",5,14]]},"issued":{"date-parts":[["2014"]]}}}],"schema":"https://github.com/citation-style-language/schema/raw/master/csl-citation.json"} </w:instrText>
      </w:r>
      <w:r w:rsidR="001F0E17"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22</w:t>
      </w:r>
      <w:r w:rsidR="001F0E17" w:rsidRPr="008573BC">
        <w:rPr>
          <w:rFonts w:ascii="Times New Roman" w:hAnsi="Times New Roman" w:cs="Times New Roman"/>
          <w:color w:val="000000" w:themeColor="text1"/>
        </w:rPr>
        <w:fldChar w:fldCharType="end"/>
      </w:r>
      <w:r w:rsidR="001F0E17" w:rsidRPr="008573BC">
        <w:rPr>
          <w:rFonts w:ascii="Times New Roman" w:hAnsi="Times New Roman" w:cs="Times New Roman"/>
          <w:color w:val="000000" w:themeColor="text1"/>
        </w:rPr>
        <w:t xml:space="preserve"> </w:t>
      </w:r>
      <w:r w:rsidR="0052385E" w:rsidRPr="008573BC">
        <w:rPr>
          <w:rFonts w:ascii="Times New Roman" w:hAnsi="Times New Roman" w:cs="Times New Roman"/>
          <w:color w:val="000000" w:themeColor="text1"/>
        </w:rPr>
        <w:t xml:space="preserve">While the goal of this prospective payment system is to control costs and improve efficiency, it may unintentionally </w:t>
      </w:r>
      <w:r w:rsidR="0052385E" w:rsidRPr="008573BC">
        <w:rPr>
          <w:rFonts w:ascii="Times New Roman" w:hAnsi="Times New Roman" w:cs="Times New Roman"/>
          <w:color w:val="000000" w:themeColor="text1"/>
        </w:rPr>
        <w:lastRenderedPageBreak/>
        <w:t>encourage hospitals to reduce the intensity or duration of care. For example, some hospitals might feel pushed to discharge patients earlier than ideal to minimize internal costs and maximize the margin between expenses and the fixed reimbursement.</w:t>
      </w:r>
      <w:r w:rsidR="001F0E17"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{"citationID":"vTeYOaBh","properties":{"formattedCitation":"\\super 22\\nosupersub{}","plainCitation":"22","noteIndex":0},"citationItems":[{"id":34,"uris":["http://zotero.org/users/13372961/items/QLA5CZ5A"],"itemData":{"id":34,"type":"chapter","container-title":"The New Public Health","DOI":"10.1016/B978-0-12-415766-8.00015-X","ISBN":"978-0-12-415766-8","language":"en","license":"https://www.elsevier.com/tdm/userlicense/1.0/","page":"771-819","publisher":"Elsevier","source":"DOI.org (Crossref)","title":"Health Technology, Quality, Law, and Ethics","URL":"https://linkinghub.elsevier.com/retrieve/pii/B978012415766800015X","author":[{"family":"Tulchinsky","given":"Theodore H."},{"family":"Varavikova","given":"Elena A."}],"accessed":{"date-parts":[["2025",5,14]]},"issued":{"date-parts":[["2014"]]}}}],"schema":"https://github.com/citation-style-language/schema/raw/master/csl-citation.json"} </w:instrText>
      </w:r>
      <w:r w:rsidR="001F0E17"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22</w:t>
      </w:r>
      <w:r w:rsidR="001F0E17" w:rsidRPr="008573BC">
        <w:rPr>
          <w:rFonts w:ascii="Times New Roman" w:hAnsi="Times New Roman" w:cs="Times New Roman"/>
          <w:color w:val="000000" w:themeColor="text1"/>
        </w:rPr>
        <w:fldChar w:fldCharType="end"/>
      </w:r>
      <w:r w:rsidR="005C1F32" w:rsidRPr="008573BC">
        <w:rPr>
          <w:rFonts w:ascii="Times New Roman" w:hAnsi="Times New Roman" w:cs="Times New Roman"/>
          <w:color w:val="000000" w:themeColor="text1"/>
        </w:rPr>
        <w:t xml:space="preserve"> </w:t>
      </w:r>
      <w:r w:rsidR="002C166F" w:rsidRPr="008573BC">
        <w:rPr>
          <w:rFonts w:ascii="Times New Roman" w:hAnsi="Times New Roman" w:cs="Times New Roman"/>
          <w:color w:val="000000" w:themeColor="text1"/>
        </w:rPr>
        <w:t xml:space="preserve">If a </w:t>
      </w:r>
      <w:r w:rsidR="002C166F" w:rsidRPr="00BE6A0E">
        <w:rPr>
          <w:rFonts w:ascii="Times New Roman" w:hAnsi="Times New Roman" w:cs="Times New Roman"/>
          <w:color w:val="000000" w:themeColor="text1"/>
        </w:rPr>
        <w:t>patient is discharged prematurely, this can increase the likelihood of readmission</w:t>
      </w:r>
      <w:r w:rsidR="00ED4614" w:rsidRPr="00BE6A0E">
        <w:rPr>
          <w:rFonts w:ascii="Times New Roman" w:hAnsi="Times New Roman" w:cs="Times New Roman"/>
          <w:color w:val="000000" w:themeColor="text1"/>
        </w:rPr>
        <w:t xml:space="preserve">. </w:t>
      </w:r>
      <w:r w:rsidR="001F0E17" w:rsidRPr="00BE6A0E">
        <w:rPr>
          <w:rFonts w:ascii="Times New Roman" w:hAnsi="Times New Roman" w:cs="Times New Roman"/>
          <w:color w:val="000000" w:themeColor="text1"/>
        </w:rPr>
        <w:t xml:space="preserve"> </w:t>
      </w:r>
    </w:p>
    <w:p w14:paraId="4CB47872" w14:textId="075CF3FD" w:rsidR="001F0E17" w:rsidRPr="00BE6A0E" w:rsidRDefault="00B36689" w:rsidP="007164A4">
      <w:pPr>
        <w:ind w:firstLine="720"/>
        <w:rPr>
          <w:rFonts w:ascii="Times New Roman" w:hAnsi="Times New Roman" w:cs="Times New Roman"/>
          <w:color w:val="000000" w:themeColor="text1"/>
        </w:rPr>
      </w:pPr>
      <w:r w:rsidRPr="00BE6A0E">
        <w:rPr>
          <w:rFonts w:ascii="Times New Roman" w:hAnsi="Times New Roman" w:cs="Times New Roman"/>
          <w:color w:val="000000" w:themeColor="text1"/>
        </w:rPr>
        <w:t>In</w:t>
      </w:r>
      <w:r w:rsidR="001F0E17" w:rsidRPr="00BE6A0E">
        <w:rPr>
          <w:rFonts w:ascii="Times New Roman" w:hAnsi="Times New Roman" w:cs="Times New Roman"/>
          <w:color w:val="000000" w:themeColor="text1"/>
        </w:rPr>
        <w:t xml:space="preserve"> response to these financial incentives, many hospitals have </w:t>
      </w:r>
      <w:r w:rsidR="00D012A5" w:rsidRPr="00BE6A0E">
        <w:rPr>
          <w:rFonts w:ascii="Times New Roman" w:hAnsi="Times New Roman" w:cs="Times New Roman"/>
          <w:color w:val="000000" w:themeColor="text1"/>
        </w:rPr>
        <w:t xml:space="preserve">started putting more focus on </w:t>
      </w:r>
      <w:r w:rsidR="001F0E17" w:rsidRPr="00BE6A0E">
        <w:rPr>
          <w:rFonts w:ascii="Times New Roman" w:hAnsi="Times New Roman" w:cs="Times New Roman"/>
          <w:color w:val="000000" w:themeColor="text1"/>
        </w:rPr>
        <w:t xml:space="preserve">Clinical Documentation Improvement (CDI) programs to make sure </w:t>
      </w:r>
      <w:r w:rsidR="00D012A5" w:rsidRPr="00BE6A0E">
        <w:rPr>
          <w:rFonts w:ascii="Times New Roman" w:hAnsi="Times New Roman" w:cs="Times New Roman"/>
          <w:color w:val="000000" w:themeColor="text1"/>
        </w:rPr>
        <w:t>their codes are</w:t>
      </w:r>
      <w:r w:rsidR="001F0E17" w:rsidRPr="00BE6A0E">
        <w:rPr>
          <w:rFonts w:ascii="Times New Roman" w:hAnsi="Times New Roman" w:cs="Times New Roman"/>
          <w:color w:val="000000" w:themeColor="text1"/>
        </w:rPr>
        <w:t xml:space="preserve"> accurate and  justify higher DRG payments.</w:t>
      </w:r>
      <w:r w:rsidR="001F0E17" w:rsidRPr="00BE6A0E">
        <w:rPr>
          <w:rFonts w:ascii="Times New Roman" w:hAnsi="Times New Roman" w:cs="Times New Roman"/>
          <w:color w:val="000000" w:themeColor="text1"/>
        </w:rPr>
        <w:fldChar w:fldCharType="begin"/>
      </w:r>
      <w:r w:rsidR="00817A8A" w:rsidRPr="00BE6A0E">
        <w:rPr>
          <w:rFonts w:ascii="Times New Roman" w:hAnsi="Times New Roman" w:cs="Times New Roman"/>
          <w:color w:val="000000" w:themeColor="text1"/>
        </w:rPr>
        <w:instrText xml:space="preserve"> ADDIN ZOTERO_ITEM CSL_CITATION {"citationID":"bBivGBPo","properties":{"formattedCitation":"\\super 23\\nosupersub{}","plainCitation":"23","noteIndex":0},"citationItems":[{"id":32,"uris":["http://zotero.org/users/13372961/items/SYN6DSLL"],"itemData":{"id":32,"type":"article-journal","abstract":"The future of clinical documentation improvement (CDI) will require expanding the reach of CDI programs into new areas of expertise because the traditional realms of CDI work are increasingly becoming automated. CDI-based research and analytics can serve as a means for demonstrating continued value to an institution. We present four studies as examples of these efforts. We explored the use of claims data to determine whether a clinical condition meets the criteria for a secondary diagnosis and to evaluate whether a clinical problem should be elevated to the status of a comorbid or complicating condition. We demonstrated a way in which CDI professionals can evaluate the impacts of changes in clinical definitions, and we explored how CDI can work with other institutional programs to decrease length of stay. We believe that these models may serve as a springboard within institutions and among the larger CDI community to make research and analytics a foundation of future CDI activities.","language":"en","source":"Zotero","title":"The Expanding Role of Clinical Documentation Improvement Programs in Research and Analytics","author":[{"family":"Rodenberg","given":"Howard"},{"family":"Shay","given":"Lynn"},{"family":"Sheffield","given":"Karen"},{"family":"Dange","given":"Yojanna"}],"issued":{"date-parts":[["2019"]]}}}],"schema":"https://github.com/citation-style-language/schema/raw/master/csl-citation.json"} </w:instrText>
      </w:r>
      <w:r w:rsidR="001F0E17" w:rsidRPr="00BE6A0E">
        <w:rPr>
          <w:rFonts w:ascii="Times New Roman" w:hAnsi="Times New Roman" w:cs="Times New Roman"/>
          <w:color w:val="000000" w:themeColor="text1"/>
        </w:rPr>
        <w:fldChar w:fldCharType="separate"/>
      </w:r>
      <w:r w:rsidR="00817A8A" w:rsidRPr="00BE6A0E">
        <w:rPr>
          <w:rFonts w:ascii="Times New Roman" w:hAnsi="Times New Roman" w:cs="Times New Roman"/>
          <w:color w:val="000000" w:themeColor="text1"/>
          <w:kern w:val="0"/>
          <w:vertAlign w:val="superscript"/>
        </w:rPr>
        <w:t>23</w:t>
      </w:r>
      <w:r w:rsidR="001F0E17" w:rsidRPr="00BE6A0E">
        <w:rPr>
          <w:rFonts w:ascii="Times New Roman" w:hAnsi="Times New Roman" w:cs="Times New Roman"/>
          <w:color w:val="000000" w:themeColor="text1"/>
        </w:rPr>
        <w:fldChar w:fldCharType="end"/>
      </w:r>
      <w:r w:rsidR="001F0E17" w:rsidRPr="00BE6A0E">
        <w:rPr>
          <w:rFonts w:ascii="Times New Roman" w:hAnsi="Times New Roman" w:cs="Times New Roman"/>
          <w:color w:val="000000" w:themeColor="text1"/>
        </w:rPr>
        <w:t xml:space="preserve"> While some of the output of CDI initiative results in correction of previous under-coding, </w:t>
      </w:r>
      <w:r w:rsidR="005008FA" w:rsidRPr="00BE6A0E">
        <w:rPr>
          <w:rFonts w:ascii="Times New Roman" w:hAnsi="Times New Roman" w:cs="Times New Roman"/>
          <w:color w:val="000000" w:themeColor="text1"/>
        </w:rPr>
        <w:t xml:space="preserve">such initiatives </w:t>
      </w:r>
      <w:r w:rsidR="001F0E17" w:rsidRPr="00BE6A0E">
        <w:rPr>
          <w:rFonts w:ascii="Times New Roman" w:hAnsi="Times New Roman" w:cs="Times New Roman"/>
          <w:color w:val="000000" w:themeColor="text1"/>
        </w:rPr>
        <w:t>has also led to opening the door to ‘</w:t>
      </w:r>
      <w:r w:rsidR="001F0E17" w:rsidRPr="00BE6A0E">
        <w:rPr>
          <w:rFonts w:ascii="Times New Roman" w:hAnsi="Times New Roman" w:cs="Times New Roman"/>
          <w:i/>
          <w:iCs/>
          <w:color w:val="000000" w:themeColor="text1"/>
        </w:rPr>
        <w:t>upcoding’</w:t>
      </w:r>
      <w:r w:rsidR="001F0E17" w:rsidRPr="00BE6A0E">
        <w:rPr>
          <w:rFonts w:ascii="Times New Roman" w:hAnsi="Times New Roman" w:cs="Times New Roman"/>
          <w:color w:val="000000" w:themeColor="text1"/>
        </w:rPr>
        <w:t>, where diagnoses are recorded as more severe than they really are, in order to increase reimbursement, which raises concerns about gaming the system.</w:t>
      </w:r>
      <w:r w:rsidR="001F0E17" w:rsidRPr="00BE6A0E">
        <w:rPr>
          <w:rFonts w:ascii="Times New Roman" w:hAnsi="Times New Roman" w:cs="Times New Roman"/>
          <w:color w:val="000000" w:themeColor="text1"/>
        </w:rPr>
        <w:fldChar w:fldCharType="begin"/>
      </w:r>
      <w:r w:rsidR="00817A8A" w:rsidRPr="00BE6A0E">
        <w:rPr>
          <w:rFonts w:ascii="Times New Roman" w:hAnsi="Times New Roman" w:cs="Times New Roman"/>
          <w:color w:val="000000" w:themeColor="text1"/>
        </w:rPr>
        <w:instrText xml:space="preserve"> ADDIN ZOTERO_ITEM CSL_CITATION {"citationID":"bjH30LuC","properties":{"formattedCitation":"\\super 24\\nosupersub{}","plainCitation":"24","noteIndex":0},"citationItems":[{"id":33,"uris":["http://zotero.org/users/13372961/items/F8FSVG2A"],"itemData":{"id":33,"type":"article-journal","container-title":"Health Affairs","DOI":"10.1377/hlthaff.2024.00596","ISSN":"0278-2715, 1544-5208","issue":"12","journalAbbreviation":"Health Affairs","language":"en","page":"1619-1627","source":"DOI.org (Crossref)","title":"Upcoding Linked To Up To Two-Thirds Of Growth In Highest-Intensity Hospital Discharges In 5 States, 2011–19: Study examines hospital patient discharges with highest-intensity charge codes","title-short":"Upcoding Linked To Up To Two-Thirds Of Growth In Highest-Intensity Hospital Discharges In 5 States, 2011–19","volume":"43","author":[{"family":"Crespin","given":"Daniel"},{"family":"Dworsky","given":"Michael"},{"family":"Levin","given":"Jonathan"},{"family":"Ruder","given":"Teague"},{"family":"Whaley","given":"Christopher M."}],"issued":{"date-parts":[["2024",12,1]]}}}],"schema":"https://github.com/citation-style-language/schema/raw/master/csl-citation.json"} </w:instrText>
      </w:r>
      <w:r w:rsidR="001F0E17" w:rsidRPr="00BE6A0E">
        <w:rPr>
          <w:rFonts w:ascii="Times New Roman" w:hAnsi="Times New Roman" w:cs="Times New Roman"/>
          <w:color w:val="000000" w:themeColor="text1"/>
        </w:rPr>
        <w:fldChar w:fldCharType="separate"/>
      </w:r>
      <w:r w:rsidR="00817A8A" w:rsidRPr="00BE6A0E">
        <w:rPr>
          <w:rFonts w:ascii="Times New Roman" w:hAnsi="Times New Roman" w:cs="Times New Roman"/>
          <w:color w:val="000000" w:themeColor="text1"/>
          <w:kern w:val="0"/>
          <w:vertAlign w:val="superscript"/>
        </w:rPr>
        <w:t>24</w:t>
      </w:r>
      <w:r w:rsidR="001F0E17" w:rsidRPr="00BE6A0E">
        <w:rPr>
          <w:rFonts w:ascii="Times New Roman" w:hAnsi="Times New Roman" w:cs="Times New Roman"/>
          <w:color w:val="000000" w:themeColor="text1"/>
        </w:rPr>
        <w:fldChar w:fldCharType="end"/>
      </w:r>
      <w:r w:rsidR="001F0E17" w:rsidRPr="00BE6A0E">
        <w:rPr>
          <w:rFonts w:ascii="Times New Roman" w:hAnsi="Times New Roman" w:cs="Times New Roman"/>
          <w:color w:val="000000" w:themeColor="text1"/>
        </w:rPr>
        <w:t xml:space="preserve"> </w:t>
      </w:r>
      <w:r w:rsidR="00273963" w:rsidRPr="00BE6A0E">
        <w:rPr>
          <w:rFonts w:ascii="Times New Roman" w:hAnsi="Times New Roman" w:cs="Times New Roman"/>
          <w:color w:val="000000" w:themeColor="text1"/>
        </w:rPr>
        <w:t>In 2019, increases in MS-DRG payment weights were substantial. Crespin et al. estimated</w:t>
      </w:r>
      <w:r w:rsidR="007237DD" w:rsidRPr="00BE6A0E">
        <w:rPr>
          <w:rFonts w:ascii="Times New Roman" w:hAnsi="Times New Roman" w:cs="Times New Roman"/>
          <w:color w:val="000000" w:themeColor="text1"/>
        </w:rPr>
        <w:t xml:space="preserve"> that</w:t>
      </w:r>
      <w:r w:rsidR="00273963" w:rsidRPr="00BE6A0E">
        <w:rPr>
          <w:rFonts w:ascii="Times New Roman" w:hAnsi="Times New Roman" w:cs="Times New Roman"/>
          <w:color w:val="000000" w:themeColor="text1"/>
        </w:rPr>
        <w:t xml:space="preserve"> </w:t>
      </w:r>
      <w:r w:rsidR="00B92B6D" w:rsidRPr="00BE6A0E">
        <w:rPr>
          <w:rFonts w:ascii="Times New Roman" w:hAnsi="Times New Roman" w:cs="Times New Roman"/>
          <w:color w:val="000000" w:themeColor="text1"/>
        </w:rPr>
        <w:t>upcoding</w:t>
      </w:r>
      <w:r w:rsidR="00273963" w:rsidRPr="00BE6A0E">
        <w:rPr>
          <w:rFonts w:ascii="Times New Roman" w:hAnsi="Times New Roman" w:cs="Times New Roman"/>
          <w:color w:val="000000" w:themeColor="text1"/>
        </w:rPr>
        <w:t xml:space="preserve"> was associated with approximately $14.6 billion in additional hospital payments, which includes $5.8 billion from private health plans and $4.6 billion from Medicare</w:t>
      </w:r>
      <w:r w:rsidR="0087399F" w:rsidRPr="00BE6A0E">
        <w:rPr>
          <w:rFonts w:ascii="Times New Roman" w:hAnsi="Times New Roman" w:cs="Times New Roman"/>
          <w:color w:val="000000" w:themeColor="text1"/>
        </w:rPr>
        <w:t>.</w:t>
      </w:r>
      <w:r w:rsidR="001F0E17" w:rsidRPr="00BE6A0E">
        <w:rPr>
          <w:rFonts w:ascii="Times New Roman" w:hAnsi="Times New Roman" w:cs="Times New Roman"/>
          <w:color w:val="000000" w:themeColor="text1"/>
        </w:rPr>
        <w:fldChar w:fldCharType="begin"/>
      </w:r>
      <w:r w:rsidR="00817A8A" w:rsidRPr="00BE6A0E">
        <w:rPr>
          <w:rFonts w:ascii="Times New Roman" w:hAnsi="Times New Roman" w:cs="Times New Roman"/>
          <w:color w:val="000000" w:themeColor="text1"/>
        </w:rPr>
        <w:instrText xml:space="preserve"> ADDIN ZOTERO_ITEM CSL_CITATION {"citationID":"CMkHIkdx","properties":{"formattedCitation":"\\super 24\\nosupersub{}","plainCitation":"24","noteIndex":0},"citationItems":[{"id":33,"uris":["http://zotero.org/users/13372961/items/F8FSVG2A"],"itemData":{"id":33,"type":"article-journal","container-title":"Health Affairs","DOI":"10.1377/hlthaff.2024.00596","ISSN":"0278-2715, 1544-5208","issue":"12","journalAbbreviation":"Health Affairs","language":"en","page":"1619-1627","source":"DOI.org (Crossref)","title":"Upcoding Linked To Up To Two-Thirds Of Growth In Highest-Intensity Hospital Discharges In 5 States, 2011–19: Study examines hospital patient discharges with highest-intensity charge codes","title-short":"Upcoding Linked To Up To Two-Thirds Of Growth In Highest-Intensity Hospital Discharges In 5 States, 2011–19","volume":"43","author":[{"family":"Crespin","given":"Daniel"},{"family":"Dworsky","given":"Michael"},{"family":"Levin","given":"Jonathan"},{"family":"Ruder","given":"Teague"},{"family":"Whaley","given":"Christopher M."}],"issued":{"date-parts":[["2024",12,1]]}}}],"schema":"https://github.com/citation-style-language/schema/raw/master/csl-citation.json"} </w:instrText>
      </w:r>
      <w:r w:rsidR="001F0E17" w:rsidRPr="00BE6A0E">
        <w:rPr>
          <w:rFonts w:ascii="Times New Roman" w:hAnsi="Times New Roman" w:cs="Times New Roman"/>
          <w:color w:val="000000" w:themeColor="text1"/>
        </w:rPr>
        <w:fldChar w:fldCharType="separate"/>
      </w:r>
      <w:r w:rsidR="00817A8A" w:rsidRPr="00BE6A0E">
        <w:rPr>
          <w:rFonts w:ascii="Times New Roman" w:hAnsi="Times New Roman" w:cs="Times New Roman"/>
          <w:color w:val="000000" w:themeColor="text1"/>
          <w:kern w:val="0"/>
          <w:vertAlign w:val="superscript"/>
        </w:rPr>
        <w:t>24</w:t>
      </w:r>
      <w:r w:rsidR="001F0E17" w:rsidRPr="00BE6A0E">
        <w:rPr>
          <w:rFonts w:ascii="Times New Roman" w:hAnsi="Times New Roman" w:cs="Times New Roman"/>
          <w:color w:val="000000" w:themeColor="text1"/>
        </w:rPr>
        <w:fldChar w:fldCharType="end"/>
      </w:r>
      <w:r w:rsidR="001F0E17" w:rsidRPr="00BE6A0E">
        <w:rPr>
          <w:rFonts w:ascii="Times New Roman" w:hAnsi="Times New Roman" w:cs="Times New Roman"/>
          <w:color w:val="000000" w:themeColor="text1"/>
        </w:rPr>
        <w:t xml:space="preserve">  </w:t>
      </w:r>
      <w:r w:rsidR="00154153" w:rsidRPr="00BE6A0E">
        <w:rPr>
          <w:rFonts w:ascii="Times New Roman" w:hAnsi="Times New Roman" w:cs="Times New Roman"/>
          <w:color w:val="000000" w:themeColor="text1"/>
        </w:rPr>
        <w:t xml:space="preserve">These </w:t>
      </w:r>
      <w:r w:rsidR="00666FB5" w:rsidRPr="00BE6A0E">
        <w:rPr>
          <w:rFonts w:ascii="Times New Roman" w:hAnsi="Times New Roman" w:cs="Times New Roman"/>
          <w:color w:val="000000" w:themeColor="text1"/>
        </w:rPr>
        <w:t>findings suggest how current payment models and documentation practices primarily focus on inpatient episodes</w:t>
      </w:r>
      <w:r w:rsidR="00216A7B" w:rsidRPr="00BE6A0E">
        <w:rPr>
          <w:rFonts w:ascii="Times New Roman" w:hAnsi="Times New Roman" w:cs="Times New Roman"/>
          <w:color w:val="000000" w:themeColor="text1"/>
        </w:rPr>
        <w:t xml:space="preserve">. To truly assess hospital performance and improve patient outcomes, evaluation should extend beyond the hospital stay to include post-acute care and transitional services. </w:t>
      </w:r>
    </w:p>
    <w:p w14:paraId="7C0B5D7A" w14:textId="5B3CDDCF" w:rsidR="000247FD" w:rsidRPr="008573BC" w:rsidRDefault="0045310F" w:rsidP="000247FD">
      <w:pPr>
        <w:rPr>
          <w:rFonts w:ascii="Times New Roman" w:hAnsi="Times New Roman" w:cs="Times New Roman"/>
          <w:b/>
          <w:bCs/>
          <w:i/>
          <w:iCs/>
          <w:color w:val="000000" w:themeColor="text1"/>
        </w:rPr>
      </w:pPr>
      <w:r w:rsidRPr="008573BC">
        <w:rPr>
          <w:rFonts w:ascii="Times New Roman" w:hAnsi="Times New Roman" w:cs="Times New Roman"/>
          <w:b/>
          <w:bCs/>
          <w:i/>
          <w:iCs/>
          <w:color w:val="000000" w:themeColor="text1"/>
        </w:rPr>
        <w:t>S</w:t>
      </w:r>
      <w:r w:rsidR="00BD2C48" w:rsidRPr="008573BC">
        <w:rPr>
          <w:rFonts w:ascii="Times New Roman" w:hAnsi="Times New Roman" w:cs="Times New Roman"/>
          <w:b/>
          <w:bCs/>
          <w:i/>
          <w:iCs/>
          <w:color w:val="000000" w:themeColor="text1"/>
        </w:rPr>
        <w:t>ocial determinants of health</w:t>
      </w:r>
      <w:r w:rsidRPr="008573BC">
        <w:rPr>
          <w:rFonts w:ascii="Times New Roman" w:hAnsi="Times New Roman" w:cs="Times New Roman"/>
          <w:b/>
          <w:bCs/>
          <w:i/>
          <w:iCs/>
          <w:color w:val="000000" w:themeColor="text1"/>
        </w:rPr>
        <w:t xml:space="preserve"> and its impact on the “Episode of Care” </w:t>
      </w:r>
    </w:p>
    <w:p w14:paraId="1E1674B9" w14:textId="39655551" w:rsidR="000A155E" w:rsidRPr="008573BC" w:rsidRDefault="000A155E" w:rsidP="00A1005D">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 xml:space="preserve">The term </w:t>
      </w:r>
      <w:r w:rsidR="0082023F" w:rsidRPr="008573BC">
        <w:rPr>
          <w:rFonts w:ascii="Times New Roman" w:hAnsi="Times New Roman" w:cs="Times New Roman"/>
          <w:color w:val="000000" w:themeColor="text1"/>
        </w:rPr>
        <w:t xml:space="preserve">“Episode of Care” </w:t>
      </w:r>
      <w:r w:rsidR="00E14325" w:rsidRPr="008573BC">
        <w:rPr>
          <w:rFonts w:ascii="Times New Roman" w:hAnsi="Times New Roman" w:cs="Times New Roman"/>
          <w:color w:val="000000" w:themeColor="text1"/>
        </w:rPr>
        <w:t>includes</w:t>
      </w:r>
      <w:r w:rsidRPr="008573BC">
        <w:rPr>
          <w:rFonts w:ascii="Times New Roman" w:hAnsi="Times New Roman" w:cs="Times New Roman"/>
          <w:color w:val="000000" w:themeColor="text1"/>
        </w:rPr>
        <w:t xml:space="preserve"> all healthcare environments that extend past hospital facilities and include care transitions</w:t>
      </w:r>
      <w:r w:rsidR="007539A5" w:rsidRPr="008573BC">
        <w:rPr>
          <w:rFonts w:ascii="Times New Roman" w:hAnsi="Times New Roman" w:cs="Times New Roman"/>
          <w:color w:val="000000" w:themeColor="text1"/>
        </w:rPr>
        <w:t xml:space="preserve">, </w:t>
      </w:r>
      <w:r w:rsidRPr="008573BC">
        <w:rPr>
          <w:rFonts w:ascii="Times New Roman" w:hAnsi="Times New Roman" w:cs="Times New Roman"/>
          <w:color w:val="000000" w:themeColor="text1"/>
        </w:rPr>
        <w:t>community services</w:t>
      </w:r>
      <w:r w:rsidR="007539A5" w:rsidRPr="008573BC">
        <w:rPr>
          <w:rFonts w:ascii="Times New Roman" w:hAnsi="Times New Roman" w:cs="Times New Roman"/>
          <w:color w:val="000000" w:themeColor="text1"/>
        </w:rPr>
        <w:t>,</w:t>
      </w:r>
      <w:r w:rsidRPr="008573BC">
        <w:rPr>
          <w:rFonts w:ascii="Times New Roman" w:hAnsi="Times New Roman" w:cs="Times New Roman"/>
          <w:color w:val="000000" w:themeColor="text1"/>
        </w:rPr>
        <w:t xml:space="preserve"> and patient self-care practices which sociodemographic factors </w:t>
      </w:r>
      <w:r w:rsidR="00D55C34" w:rsidRPr="008573BC">
        <w:rPr>
          <w:rFonts w:ascii="Times New Roman" w:hAnsi="Times New Roman" w:cs="Times New Roman"/>
          <w:color w:val="000000" w:themeColor="text1"/>
        </w:rPr>
        <w:t xml:space="preserve">affect </w:t>
      </w:r>
      <w:r w:rsidRPr="008573BC">
        <w:rPr>
          <w:rFonts w:ascii="Times New Roman" w:hAnsi="Times New Roman" w:cs="Times New Roman"/>
          <w:color w:val="000000" w:themeColor="text1"/>
        </w:rPr>
        <w:t>(e.g., income, education, housing stability, transportation access). These factors influence patients' capacity to adhere to their treatment plans</w:t>
      </w:r>
      <w:r w:rsidR="00CD5C89" w:rsidRPr="008573BC">
        <w:rPr>
          <w:rFonts w:ascii="Times New Roman" w:hAnsi="Times New Roman" w:cs="Times New Roman"/>
          <w:color w:val="000000" w:themeColor="text1"/>
        </w:rPr>
        <w:t>,</w:t>
      </w:r>
      <w:r w:rsidR="006967EA" w:rsidRPr="008573BC">
        <w:rPr>
          <w:rFonts w:ascii="Times New Roman" w:hAnsi="Times New Roman" w:cs="Times New Roman"/>
          <w:color w:val="000000" w:themeColor="text1"/>
        </w:rPr>
        <w:t xml:space="preserve"> </w:t>
      </w:r>
      <w:r w:rsidRPr="008573BC">
        <w:rPr>
          <w:rFonts w:ascii="Times New Roman" w:hAnsi="Times New Roman" w:cs="Times New Roman"/>
          <w:color w:val="000000" w:themeColor="text1"/>
        </w:rPr>
        <w:t>their attendance at follow-up appointments</w:t>
      </w:r>
      <w:r w:rsidR="006967EA" w:rsidRPr="008573BC">
        <w:rPr>
          <w:rFonts w:ascii="Times New Roman" w:hAnsi="Times New Roman" w:cs="Times New Roman"/>
          <w:color w:val="000000" w:themeColor="text1"/>
        </w:rPr>
        <w:t>,</w:t>
      </w:r>
      <w:r w:rsidRPr="008573BC">
        <w:rPr>
          <w:rFonts w:ascii="Times New Roman" w:hAnsi="Times New Roman" w:cs="Times New Roman"/>
          <w:color w:val="000000" w:themeColor="text1"/>
        </w:rPr>
        <w:t xml:space="preserve"> and their management of ongoing health conditions.</w:t>
      </w:r>
    </w:p>
    <w:p w14:paraId="7CB94903" w14:textId="1524D42B" w:rsidR="002569B5" w:rsidRPr="008573BC" w:rsidRDefault="008B6151" w:rsidP="002D76AC">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E</w:t>
      </w:r>
      <w:r w:rsidR="007B5361" w:rsidRPr="008573BC">
        <w:rPr>
          <w:rFonts w:ascii="Times New Roman" w:hAnsi="Times New Roman" w:cs="Times New Roman"/>
          <w:color w:val="000000" w:themeColor="text1"/>
        </w:rPr>
        <w:t xml:space="preserve">valuating hospital readmission rates without considering differences in patient </w:t>
      </w:r>
      <w:r w:rsidR="00FD50ED" w:rsidRPr="008573BC">
        <w:rPr>
          <w:rFonts w:ascii="Times New Roman" w:hAnsi="Times New Roman" w:cs="Times New Roman"/>
          <w:color w:val="000000" w:themeColor="text1"/>
        </w:rPr>
        <w:t>characteristics</w:t>
      </w:r>
      <w:r w:rsidR="00A1005D" w:rsidRPr="008573BC">
        <w:rPr>
          <w:rFonts w:ascii="Times New Roman" w:hAnsi="Times New Roman" w:cs="Times New Roman"/>
          <w:color w:val="000000" w:themeColor="text1"/>
        </w:rPr>
        <w:t>,</w:t>
      </w:r>
      <w:r w:rsidR="007B5361" w:rsidRPr="008573BC">
        <w:rPr>
          <w:rFonts w:ascii="Times New Roman" w:hAnsi="Times New Roman" w:cs="Times New Roman"/>
          <w:color w:val="000000" w:themeColor="text1"/>
        </w:rPr>
        <w:t xml:space="preserve"> </w:t>
      </w:r>
      <w:r w:rsidR="00187357" w:rsidRPr="008573BC">
        <w:rPr>
          <w:rFonts w:ascii="Times New Roman" w:hAnsi="Times New Roman" w:cs="Times New Roman"/>
          <w:color w:val="000000" w:themeColor="text1"/>
        </w:rPr>
        <w:t>can lead</w:t>
      </w:r>
      <w:r w:rsidR="007B5361" w:rsidRPr="008573BC">
        <w:rPr>
          <w:rFonts w:ascii="Times New Roman" w:hAnsi="Times New Roman" w:cs="Times New Roman"/>
          <w:color w:val="000000" w:themeColor="text1"/>
        </w:rPr>
        <w:t xml:space="preserve"> to incorrect conclusions</w:t>
      </w:r>
      <w:r w:rsidR="00117602" w:rsidRPr="008573BC">
        <w:rPr>
          <w:rFonts w:ascii="Times New Roman" w:hAnsi="Times New Roman" w:cs="Times New Roman"/>
          <w:color w:val="000000" w:themeColor="text1"/>
        </w:rPr>
        <w:t xml:space="preserve">. Hospitals that serve older, sicker, </w:t>
      </w:r>
      <w:r w:rsidR="00404580" w:rsidRPr="008573BC">
        <w:rPr>
          <w:rFonts w:ascii="Times New Roman" w:hAnsi="Times New Roman" w:cs="Times New Roman"/>
          <w:color w:val="000000" w:themeColor="text1"/>
        </w:rPr>
        <w:t xml:space="preserve">or patients who are more socially disadvantaged </w:t>
      </w:r>
      <w:r w:rsidR="00117602" w:rsidRPr="008573BC">
        <w:rPr>
          <w:rFonts w:ascii="Times New Roman" w:hAnsi="Times New Roman" w:cs="Times New Roman"/>
          <w:color w:val="000000" w:themeColor="text1"/>
        </w:rPr>
        <w:t xml:space="preserve">will naturally have higher readmission rates due to factors </w:t>
      </w:r>
      <w:r w:rsidR="005C10AF" w:rsidRPr="008573BC">
        <w:rPr>
          <w:rFonts w:ascii="Times New Roman" w:hAnsi="Times New Roman" w:cs="Times New Roman"/>
          <w:color w:val="000000" w:themeColor="text1"/>
        </w:rPr>
        <w:t>not fully in</w:t>
      </w:r>
      <w:r w:rsidR="00117602" w:rsidRPr="008573BC">
        <w:rPr>
          <w:rFonts w:ascii="Times New Roman" w:hAnsi="Times New Roman" w:cs="Times New Roman"/>
          <w:color w:val="000000" w:themeColor="text1"/>
        </w:rPr>
        <w:t xml:space="preserve"> their control.</w:t>
      </w:r>
      <w:r w:rsidR="00487945"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{"citationID":"6Xh411rx","properties":{"formattedCitation":"\\super 25\\nosupersub{}","plainCitation":"25","noteIndex":0},"citationItems":[{"id":36,"uris":["http://zotero.org/users/13372961/items/PDGIAWHP"],"itemData":{"id":36,"type":"article-journal","container-title":"Annals of Vascular Surgery","DOI":"10.1016/j.avsg.2016.02.024","ISSN":"0890-5096, 1615-5947","journalAbbreviation":"Annals of Vascular Surgery","language":"English","page":"7-12","PMID":"27321981","publisher":"Elsevier","source":"www.annalsofvascularsurgery.com","title":"The Readmission Event after Vascular Surgery: Causes and Costs","title-short":"The Readmission Event after Vascular Surgery","volume":"36","author":[{"family":"Duwayri","given":"Yazan"},{"family":"Goss","given":"Jonathan"},{"family":"Knechtle","given":"William"},{"family":"Veeraswamy","given":"Ravi K."},{"family":"Arya","given":"Shipra"},{"family":"Rajani","given":"Ravi R."},{"family":"Brewster","given":"Luke P."},{"family":"Dodson","given":"Thomas F."},{"family":"Sweeney","given":"John F."}],"issued":{"date-parts":[["2016",10,1]]}}}],"schema":"https://github.com/citation-style-language/schema/raw/master/csl-citation.json"} </w:instrText>
      </w:r>
      <w:r w:rsidR="00487945"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25</w:t>
      </w:r>
      <w:r w:rsidR="00487945" w:rsidRPr="008573BC">
        <w:rPr>
          <w:rFonts w:ascii="Times New Roman" w:hAnsi="Times New Roman" w:cs="Times New Roman"/>
          <w:color w:val="000000" w:themeColor="text1"/>
        </w:rPr>
        <w:fldChar w:fldCharType="end"/>
      </w:r>
      <w:r w:rsidR="00117602" w:rsidRPr="008573BC">
        <w:rPr>
          <w:rFonts w:ascii="Times New Roman" w:hAnsi="Times New Roman" w:cs="Times New Roman"/>
          <w:color w:val="000000" w:themeColor="text1"/>
        </w:rPr>
        <w:t xml:space="preserve"> </w:t>
      </w:r>
      <w:r w:rsidR="00F57665" w:rsidRPr="008573BC">
        <w:rPr>
          <w:rFonts w:ascii="Times New Roman" w:hAnsi="Times New Roman" w:cs="Times New Roman"/>
          <w:color w:val="000000" w:themeColor="text1"/>
        </w:rPr>
        <w:t xml:space="preserve">Yet, </w:t>
      </w:r>
      <w:r w:rsidR="00D86223" w:rsidRPr="008573BC">
        <w:rPr>
          <w:rFonts w:ascii="Times New Roman" w:hAnsi="Times New Roman" w:cs="Times New Roman"/>
          <w:color w:val="000000" w:themeColor="text1"/>
        </w:rPr>
        <w:t>the distinction between provider control and non-provider control remains difficult to determine. For instance, hospitals serving populations identified as ‘high risk’ can use home visits by Community Health Workers (CHWs) to address barriers that include medication non-adherence</w:t>
      </w:r>
      <w:r w:rsidR="002F5AAD" w:rsidRPr="008573BC">
        <w:rPr>
          <w:rFonts w:ascii="Times New Roman" w:hAnsi="Times New Roman" w:cs="Times New Roman"/>
          <w:color w:val="000000" w:themeColor="text1"/>
        </w:rPr>
        <w:t xml:space="preserve">, </w:t>
      </w:r>
      <w:r w:rsidR="00D86223" w:rsidRPr="008573BC">
        <w:rPr>
          <w:rFonts w:ascii="Times New Roman" w:hAnsi="Times New Roman" w:cs="Times New Roman"/>
          <w:color w:val="000000" w:themeColor="text1"/>
        </w:rPr>
        <w:t>food insecurity</w:t>
      </w:r>
      <w:r w:rsidR="002F5AAD" w:rsidRPr="008573BC">
        <w:rPr>
          <w:rFonts w:ascii="Times New Roman" w:hAnsi="Times New Roman" w:cs="Times New Roman"/>
          <w:color w:val="000000" w:themeColor="text1"/>
        </w:rPr>
        <w:t>,</w:t>
      </w:r>
      <w:r w:rsidR="00D86223" w:rsidRPr="008573BC">
        <w:rPr>
          <w:rFonts w:ascii="Times New Roman" w:hAnsi="Times New Roman" w:cs="Times New Roman"/>
          <w:color w:val="000000" w:themeColor="text1"/>
        </w:rPr>
        <w:t xml:space="preserve"> and transportation issues</w:t>
      </w:r>
      <w:r w:rsidR="00086451" w:rsidRPr="008573BC">
        <w:rPr>
          <w:rFonts w:ascii="Times New Roman" w:hAnsi="Times New Roman" w:cs="Times New Roman"/>
          <w:color w:val="000000" w:themeColor="text1"/>
        </w:rPr>
        <w:t>.</w:t>
      </w:r>
      <w:r w:rsidR="00481913"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{"citationID":"ibc19xEm","properties":{"formattedCitation":"\\super 26\\nosupersub{}","plainCitation":"26","noteIndex":0},"citationItems":[{"id":12862,"uris":["http://zotero.org/users/13372961/items/NF9U5HKS"],"itemData":{"id":12862,"type":"article-journal","abstract":"Purpose of Review To review community health worker (CHW) interventions tailored for hypertension management and to determine if the emergency department (ED) population would benefit from such interventions. Recent Findings When working with patients who have one or more chronic diseases, CHW interventions have been very successful in improving health outcomes and are cost-effective. CHWs use a variety of techniques to address social determinants that patients may face that effect how they manage their chronic disease(s). Current CHW interventions in the ED have targeted the “super-user” population.","container-title":"Current Hypertension Reports","DOI":"10.1007/s11906-019-0955-6","ISSN":"1522-6417, 1534-3111","issue":"7","journalAbbreviation":"Curr Hypertens Rep","language":"en","page":"49","source":"DOI.org (Crossref)","title":"Community Health Workers in the Emergency Department—Can they Help with Chronic Hypertension Care","volume":"21","author":[{"family":"Foster","given":"Bethany"},{"family":"Dawood","given":"Katee"},{"family":"Pearson","given":"Claire"},{"family":"Manteuffel","given":"Jacob"},{"family":"Levy","given":"Phillip"}],"issued":{"date-parts":[["2019",7]]}}}],"schema":"https://github.com/citation-style-language/schema/raw/master/csl-citation.json"} </w:instrText>
      </w:r>
      <w:r w:rsidR="00481913"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26</w:t>
      </w:r>
      <w:r w:rsidR="00481913" w:rsidRPr="008573BC">
        <w:rPr>
          <w:rFonts w:ascii="Times New Roman" w:hAnsi="Times New Roman" w:cs="Times New Roman"/>
          <w:color w:val="000000" w:themeColor="text1"/>
        </w:rPr>
        <w:fldChar w:fldCharType="end"/>
      </w:r>
      <w:r w:rsidR="003D6864" w:rsidRPr="008573BC">
        <w:rPr>
          <w:rFonts w:ascii="Times New Roman" w:hAnsi="Times New Roman" w:cs="Times New Roman"/>
          <w:color w:val="000000" w:themeColor="text1"/>
        </w:rPr>
        <w:t xml:space="preserve"> </w:t>
      </w:r>
      <w:r w:rsidR="008C590C" w:rsidRPr="008573BC">
        <w:rPr>
          <w:rFonts w:ascii="Times New Roman" w:hAnsi="Times New Roman" w:cs="Times New Roman"/>
          <w:color w:val="000000" w:themeColor="text1"/>
        </w:rPr>
        <w:t xml:space="preserve">The implementation of these initiatives creates several difficult </w:t>
      </w:r>
      <w:r w:rsidR="00187357" w:rsidRPr="008573BC">
        <w:rPr>
          <w:rFonts w:ascii="Times New Roman" w:hAnsi="Times New Roman" w:cs="Times New Roman"/>
          <w:color w:val="000000" w:themeColor="text1"/>
        </w:rPr>
        <w:t xml:space="preserve">challenges related to </w:t>
      </w:r>
      <w:r w:rsidR="008C590C" w:rsidRPr="008573BC">
        <w:rPr>
          <w:rFonts w:ascii="Times New Roman" w:hAnsi="Times New Roman" w:cs="Times New Roman"/>
          <w:color w:val="000000" w:themeColor="text1"/>
        </w:rPr>
        <w:t xml:space="preserve">financial viability and logistical feasibility. Do hospitals possess enough staff members and </w:t>
      </w:r>
      <w:r w:rsidR="00582544" w:rsidRPr="008573BC">
        <w:rPr>
          <w:rFonts w:ascii="Times New Roman" w:hAnsi="Times New Roman" w:cs="Times New Roman"/>
          <w:color w:val="000000" w:themeColor="text1"/>
        </w:rPr>
        <w:t>resources</w:t>
      </w:r>
      <w:r w:rsidR="008C590C" w:rsidRPr="008573BC">
        <w:rPr>
          <w:rFonts w:ascii="Times New Roman" w:hAnsi="Times New Roman" w:cs="Times New Roman"/>
          <w:color w:val="000000" w:themeColor="text1"/>
        </w:rPr>
        <w:t xml:space="preserve"> to maintain these programs? The responsibility to enhance healthcare requires </w:t>
      </w:r>
      <w:r w:rsidR="00747CBF" w:rsidRPr="008573BC">
        <w:rPr>
          <w:rFonts w:ascii="Times New Roman" w:hAnsi="Times New Roman" w:cs="Times New Roman"/>
          <w:color w:val="000000" w:themeColor="text1"/>
        </w:rPr>
        <w:t>a practical and feasible approach</w:t>
      </w:r>
      <w:r w:rsidR="008C590C" w:rsidRPr="008573BC">
        <w:rPr>
          <w:rFonts w:ascii="Times New Roman" w:hAnsi="Times New Roman" w:cs="Times New Roman"/>
          <w:color w:val="000000" w:themeColor="text1"/>
        </w:rPr>
        <w:t xml:space="preserve"> for setting achievable targets.</w:t>
      </w:r>
      <w:r w:rsidR="00A52B5B" w:rsidRPr="008573BC">
        <w:rPr>
          <w:rFonts w:ascii="Times New Roman" w:hAnsi="Times New Roman" w:cs="Times New Roman"/>
          <w:color w:val="000000" w:themeColor="text1"/>
        </w:rPr>
        <w:t xml:space="preserve"> </w:t>
      </w:r>
      <w:r w:rsidR="00D77845" w:rsidRPr="008573BC">
        <w:rPr>
          <w:rFonts w:ascii="Times New Roman" w:hAnsi="Times New Roman" w:cs="Times New Roman"/>
          <w:color w:val="000000" w:themeColor="text1"/>
        </w:rPr>
        <w:t xml:space="preserve"> </w:t>
      </w:r>
      <w:r w:rsidR="00557595" w:rsidRPr="008573BC">
        <w:rPr>
          <w:rFonts w:ascii="Times New Roman" w:hAnsi="Times New Roman" w:cs="Times New Roman"/>
          <w:color w:val="000000" w:themeColor="text1"/>
        </w:rPr>
        <w:t xml:space="preserve"> </w:t>
      </w:r>
    </w:p>
    <w:p w14:paraId="061698E5" w14:textId="66E05B0D" w:rsidR="00115DEE" w:rsidRPr="008573BC" w:rsidRDefault="00115DEE" w:rsidP="00115DEE">
      <w:pPr>
        <w:rPr>
          <w:rFonts w:ascii="Times New Roman" w:hAnsi="Times New Roman" w:cs="Times New Roman"/>
          <w:b/>
          <w:bCs/>
          <w:i/>
          <w:iCs/>
          <w:color w:val="000000" w:themeColor="text1"/>
        </w:rPr>
      </w:pPr>
      <w:r w:rsidRPr="008573BC">
        <w:rPr>
          <w:rFonts w:ascii="Times New Roman" w:hAnsi="Times New Roman" w:cs="Times New Roman"/>
          <w:b/>
          <w:bCs/>
          <w:i/>
          <w:iCs/>
          <w:color w:val="000000" w:themeColor="text1"/>
        </w:rPr>
        <w:t>Pros and Cons of Risk Adjustment</w:t>
      </w:r>
    </w:p>
    <w:p w14:paraId="46DF1577" w14:textId="54D29017" w:rsidR="003650F3" w:rsidRPr="008573BC" w:rsidRDefault="009946A8" w:rsidP="001E1340">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Risk adjustment can be a critical instrument for achieving</w:t>
      </w:r>
      <w:r w:rsidR="004745AA" w:rsidRPr="008573BC">
        <w:rPr>
          <w:rFonts w:ascii="Times New Roman" w:hAnsi="Times New Roman" w:cs="Times New Roman"/>
          <w:color w:val="000000" w:themeColor="text1"/>
        </w:rPr>
        <w:t xml:space="preserve"> </w:t>
      </w:r>
      <w:r w:rsidRPr="008573BC">
        <w:rPr>
          <w:rFonts w:ascii="Times New Roman" w:hAnsi="Times New Roman" w:cs="Times New Roman"/>
          <w:color w:val="000000" w:themeColor="text1"/>
        </w:rPr>
        <w:t>hospital performance assessment</w:t>
      </w:r>
      <w:r w:rsidR="00BE293D" w:rsidRPr="008573BC">
        <w:rPr>
          <w:rFonts w:ascii="Times New Roman" w:hAnsi="Times New Roman" w:cs="Times New Roman"/>
          <w:color w:val="000000" w:themeColor="text1"/>
        </w:rPr>
        <w:t xml:space="preserve"> fairness</w:t>
      </w:r>
      <w:r w:rsidR="005F1409" w:rsidRPr="008573BC">
        <w:rPr>
          <w:rFonts w:ascii="Times New Roman" w:hAnsi="Times New Roman" w:cs="Times New Roman"/>
          <w:color w:val="000000" w:themeColor="text1"/>
        </w:rPr>
        <w:t>.</w:t>
      </w:r>
      <w:r w:rsidR="00BF712A"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{"citationID":"Wj5sqvaD","properties":{"formattedCitation":"\\super 10\\uc0\\u8211{}12,27\\uc0\\u8211{}29\\nosupersub{}","plainCitation":"10–12,27–29","noteIndex":0},"citationItems":[{"id":"WYHwB0Se/T2J3l1Nx","uris":["http://zotero.org/users/13372961/items/NJANFBYZ"],"itemData":{"id":28443,"type":"article-journal","abstract":"Value-based payment programs adjust provider payments based on spending, quality, or health outcomes. Concern that these programs penalize providers disproportionately serving vulnerable patients prompted calls to adjust performance measures for social risk factors. We reviewed fourteen studies of social risk adjustment in Medicare’s Hospital Readmissions Reduction Program (HRRP), a value-based payment model that initially did not adjust for social risk factors but subsequently began to do so. Seven studies found that adding social risk factors to the program’s base risk adjustment model (which adjusts only for age, sex, and comorbidities) reduced differences in risk-adjusted readmissions and penalties between safety-net hospitals and other hospitals. Three studies found that peer grouping, the HRRP’s current approach to social risk adjustment, reduced penalties among safety-net hospitals. Two studies found that differences in risk-adjusted readmissions and penalties would be narrowed further when augmentation of the base model was combined with peer grouping. Two studies showed that it is possible to adjust for social risk factors without obscuring quality differences between hospitals. These findings support the use of social risk adjustment to improve provider payment equity and highlight opportunities to enhance social risk adjustment in value-based payment programs.","container-title":"Health Affairs","DOI":"10.1377/hlthaff.2022.00614","ISSN":"0278-2715, 1544-5208","issue":"9","journalAbbreviation":"Health Affairs","language":"en","page":"1307-1315","source":"DOI.org (Crossref)","title":"Social Risk Adjustment In The Hospital Readmissions Reduction Program: A Systematic Review And Implications For Policy: Review examines social risk adjustment in the Hospital Readmissions Reduction Program.","title-short":"Social Risk Adjustment In The Hospital Readmissions Reduction Program","volume":"41","author":[{"family":"Rogstad","given":"Teresa L."},{"family":"Gupta","given":"Shweta"},{"family":"Connolly","given":"John"},{"family":"Shrank","given":"William H."},{"family":"Roberts","given":"Eric T."}],"issued":{"date-parts":[["2022",9,1]]}}},{"id":51,"uris":["http://zotero.org/users/13372961/items/D3LRQ5GU"],"itemData":{"id":51,"type":"article-journal","language":"en","source":"Zotero","title":"National Quality Forum. Risk Adjustment for Socioeconomic Status or Other Sociodemographic Factors. Technical Report. 2014."}},{"id":"WYHwB0Se/mQJvWmN3","uris":["http://zotero.org/users/13372961/items/BUC64293"],"itemData":{"id":28472,"type":"article-journal","abstract":"OBJECTIVES To assess changes in hospital performance on readmission rates after adjusting for additional clinical and social patient characteristics by using methods that distinguish the association between patient characteristics and readmission from between-hospital differences in quality. DESIGN, SETTING, AND PARTICIPANTS Using Medicare claims for admissions in 2013 through 2014 and linked US Census data, we assessed several clinical and social characteristics of patients that are not currently used for risk adjustment in the Hospital Readmission Reduction Program. We compared hospital readmission rates with and without adjustment for these additional characteristics, using only the average within-hospital associations between patient characteristics and readmission as the basis for adjustment, thereby appropriately excluding hospitals’ distinct contributions to readmission from the adjustment. MAIN OUTCOMES AND MEASURES All-cause readmission within 30 days of discharge.\nRESULTS The study sample consisted of 1 169 014 index admissions among 1 003 664 unique Medicare beneficiaries (41.5% men; mean [SD] age, 79.9 [8.3] years) in 2215 hospitals. Compared with adjustment for patient characteristics currently implemented by Medicare, adjustment for the additional characteristics reduced overall variation in hospital readmission rates by 9.6%, changed rates upward or downward by 0.37 to 0.72 percentage points for the 10% of hospitals most affected by the additional adjustments (±30.3% to ±58.9% of the hospital-level standard deviation), and would be expected to reduce penalties (in relative terms) by 52%, 46%, and 41% for hospitals with the largest 1%, 5%, and 10% of penalty reductions, respectively. The additional adjustments reduced the mean difference in readmission rates between hospitals in the top and bottom quintiles of high-risk patients by 0.53 percentage points (95% CI, 0.50-0.55; P &lt; .001), or 54% of the difference estimated with CMS adjustments alone. Both clinical and social characteristics contributed to these reductions, and these reductions were considerably greater for conditions targeted by the Hospital Readmission Reduction Program. Adjustment for social characteristics resulted in greater changes in rates of readmission or death than in rates of readmission alone.\nCONCLUSIONS AND RELEVANCE Hospitals serving higher-risk patients may be penalized substantially because of the patients they serve rather than their quality of care. Adjusting solely for within-hospital associations may allow adjustment for additional patient characteristics to mitigate unintended consequences of pay for performance without holding hospitals to different standards because of the patients they serve.","container-title":"JAMA Internal Medicine","DOI":"10.1001/jamainternmed.2018.4481","ISSN":"2168-6106","issue":"11","journalAbbreviation":"JAMA Intern Med","language":"en","page":"1498","source":"DOI.org (Crossref)","title":"Assessment of the Effect of Adjustment for Patient Characteristics on Hospital Readmission Rates: Implications for Pay for Performance","title-short":"Assessment of the Effect of Adjustment for Patient Characteristics on Hospital Readmission Rates","volume":"178","author":[{"family":"Roberts","given":"Eric T."},{"family":"Zaslavsky","given":"Alan M."},{"family":"Barnett","given":"Michael L."},{"family":"Landon","given":"Bruce E."},{"family":"Ding","given":"Lin"},{"family":"McWilliams","given":"J. Michael"}],"issued":{"date-parts":[["2018",11,1]]}}},{"id":"WYHwB0Se/0be8ofCp","uris":["http://zotero.org/users/13372961/items/2W7AR35S"],"itemData":{"id":28483,"type":"article-journal","container-title":"JAMA Network Open","DOI":"10.1001/jamanetworkopen.2020.8020","ISSN":"2574-3805","issue":"6","journalAbbreviation":"JAMA Netw Open","language":"en","page":"e208020","source":"DOI.org (Crossref)","title":"Social Risk Adjustment in Health Care Performance Measures","volume":"3","author":[{"family":"Tran","given":"Linda Diem"}],"issued":{"date-parts":[["2020",6,10]]}}},{"id":"WYHwB0Se/CuDbBjWL","uris":["http://zotero.org/users/13372961/items/NJA6SDUI"],"itemData":{"id":28478,"type":"article-journal","abstract":"Objective\n              \n                Medicare's Hospital Readmissions Reduction Program (\n                HRRP\n                ) does not account for social risk factors in risk adjustment, and this may lead the program to unfairly penalize safety‐net hospitals. Our objective was to determine the impact of adjusting for social risk factors on\n                HRRP\n                penalties.\n              \n            \n            \n              Study Design\n              Retrospective cohort study.\n            \n            \n              Data Sources/Study Setting\n              \n                Claims data for 2 952 605 fee‐for‐service Medicare beneficiaries with acute myocardial infarction (\n                AMI\n                ), congestive heart failure (\n                CHF\n                ) or pneumonia from December 2012 to November 2015.\n              \n            \n            \n              Principal Findings\n              \n                Poverty, disability, housing instability, residence in a disadvantaged neighborhood, and hospital population from a disadvantaged neighborhood were associated with higher readmission rates. Under current program specifications, safety‐net hospitals had higher readmission ratios (\n                AMI\n                , 1.020 vs 0.986 for the most affluent hospitals; pneumonia, 1.031 vs 0.984; and\n                CHF\n                , 1.037 vs 0.977). Adding social factors to risk adjustment cut these differences in half. Over half the safety‐net hospitals saw their penalty decline; 4‐7.5 percent went from having a penalty to having no penalty. These changes translated into a $17 million reduction in penalties to safety‐net hospitals.\n              \n            \n            \n              Conclusions\n              \n                Accounting for social risk can have a major financial impact on safety‐net hospitals. Adjustment for these factors could reduce negative unintended consequences of the\n                HRRP\n                .","container-title":"Health Services Research","DOI":"10.1111/1475-6773.13133","ISSN":"0017-9124, 1475-6773","issue":"2","journalAbbreviation":"Health Services Research","language":"en","page":"327-336","source":"DOI.org (Crossref)","title":"Adjusting for social risk factors impacts performance and penalties in the hospital readmissions reduction program","volume":"54","author":[{"family":"Joynt Maddox","given":"Karen E."},{"family":"Reidhead","given":"Mat"},{"family":"Hu","given":"Jianhui"},{"family":"Kind","given":"Amy J. H."},{"family":"Zaslavsky","given":"Alan M."},{"family":"Nagasako","given":"Elna M."},{"family":"Nerenz","given":"David R."}],"issued":{"date-parts":[["2019",4]]}}},{"id":"WYHwB0Se/DfMExajt","uris":["http://zotero.org/users/13372961/items/BCCB3Q9X"],"itemData":{"id":28481,"type":"article-journal","abstract":"IMPORTANCE Patients’ social risk factors may be associated with physician group performance on quality measures.","container-title":"JAMA Network Open","DOI":"10.1001/jamanetworkopen.2019.0838","ISSN":"2574-3805","issue":"3","journalAbbreviation":"JAMA Netw Open","language":"en","page":"e190838","source":"DOI.org (Crossref)","title":"Social Risk Adjustment of Quality Measures for Diabetes and Cardiovascular Disease in a Commercially Insured US Population","volume":"2","author":[{"family":"Nguyen","given":"Christina A."},{"family":"Gilstrap","given":"Lauren G."},{"family":"Chernew","given":"Michael E."},{"family":"McWilliams","given":"J. Michael"},{"family":"Landon","given":"Bruce E."},{"family":"Landrum","given":"Mary Beth"}],"issued":{"date-parts":[["2019",3,29]]}}}],"schema":"https://github.com/citation-style-language/schema/raw/master/csl-citation.json"} </w:instrText>
      </w:r>
      <w:r w:rsidR="00BF712A"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10–12,27–29</w:t>
      </w:r>
      <w:r w:rsidR="00BF712A" w:rsidRPr="008573BC">
        <w:rPr>
          <w:rFonts w:ascii="Times New Roman" w:hAnsi="Times New Roman" w:cs="Times New Roman"/>
          <w:color w:val="000000" w:themeColor="text1"/>
        </w:rPr>
        <w:fldChar w:fldCharType="end"/>
      </w:r>
      <w:r w:rsidR="005923BF" w:rsidRPr="008573BC">
        <w:rPr>
          <w:rFonts w:ascii="Times New Roman" w:hAnsi="Times New Roman" w:cs="Times New Roman"/>
          <w:color w:val="000000" w:themeColor="text1"/>
        </w:rPr>
        <w:t xml:space="preserve"> </w:t>
      </w:r>
      <w:r w:rsidR="00E3462B" w:rsidRPr="008573BC">
        <w:rPr>
          <w:rFonts w:ascii="Times New Roman" w:hAnsi="Times New Roman" w:cs="Times New Roman"/>
          <w:color w:val="000000" w:themeColor="text1"/>
        </w:rPr>
        <w:t>It</w:t>
      </w:r>
      <w:r w:rsidR="006B0834" w:rsidRPr="008573BC">
        <w:rPr>
          <w:rFonts w:ascii="Times New Roman" w:hAnsi="Times New Roman" w:cs="Times New Roman"/>
          <w:color w:val="000000" w:themeColor="text1"/>
        </w:rPr>
        <w:t xml:space="preserve"> enables hospitals to avoid unfair penalties for treating high</w:t>
      </w:r>
      <w:r w:rsidR="007A5056" w:rsidRPr="008573BC">
        <w:rPr>
          <w:rFonts w:ascii="Times New Roman" w:hAnsi="Times New Roman" w:cs="Times New Roman"/>
          <w:color w:val="000000" w:themeColor="text1"/>
        </w:rPr>
        <w:t>er</w:t>
      </w:r>
      <w:r w:rsidR="006B0834" w:rsidRPr="008573BC">
        <w:rPr>
          <w:rFonts w:ascii="Times New Roman" w:hAnsi="Times New Roman" w:cs="Times New Roman"/>
          <w:color w:val="000000" w:themeColor="text1"/>
        </w:rPr>
        <w:t>-risk patients</w:t>
      </w:r>
      <w:r w:rsidR="004745AA" w:rsidRPr="008573BC">
        <w:rPr>
          <w:rFonts w:ascii="Times New Roman" w:hAnsi="Times New Roman" w:cs="Times New Roman"/>
          <w:color w:val="000000" w:themeColor="text1"/>
        </w:rPr>
        <w:t>,</w:t>
      </w:r>
      <w:r w:rsidR="006B0834" w:rsidRPr="008573BC">
        <w:rPr>
          <w:rFonts w:ascii="Times New Roman" w:hAnsi="Times New Roman" w:cs="Times New Roman"/>
          <w:color w:val="000000" w:themeColor="text1"/>
        </w:rPr>
        <w:t xml:space="preserve"> thus enabling better institutional comparisons</w:t>
      </w:r>
      <w:r w:rsidR="0062012E">
        <w:rPr>
          <w:rFonts w:ascii="Times New Roman" w:hAnsi="Times New Roman" w:cs="Times New Roman"/>
          <w:color w:val="000000" w:themeColor="text1"/>
        </w:rPr>
        <w:t>.</w:t>
      </w:r>
      <w:r w:rsidR="0062012E">
        <w:rPr>
          <w:rFonts w:ascii="Times New Roman" w:hAnsi="Times New Roman" w:cs="Times New Roman"/>
          <w:color w:val="000000" w:themeColor="text1"/>
        </w:rPr>
        <w:fldChar w:fldCharType="begin"/>
      </w:r>
      <w:r w:rsidR="0024375D">
        <w:rPr>
          <w:rFonts w:ascii="Times New Roman" w:hAnsi="Times New Roman" w:cs="Times New Roman"/>
          <w:color w:val="000000" w:themeColor="text1"/>
        </w:rPr>
        <w:instrText xml:space="preserve"> ADDIN ZOTERO_ITEM CSL_CITATION {"citationID":"u5x2NXr4","properties":{"formattedCitation":"\\super 11\\nosupersub{}","plainCitation":"11","noteIndex":0},"citationItems":[{"id":51,"uris":["http://zotero.org/users/13372961/items/D3LRQ5GU"],"itemData":{"id":51,"type":"article-journal","language":"en","source":"Zotero","title":"National Quality Forum. Risk Adjustment for Socioeconomic Status or Other Sociodemographic Factors. Technical Report. 2014."}}],"schema":"https://github.com/citation-style-language/schema/raw/master/csl-citation.json"} </w:instrText>
      </w:r>
      <w:r w:rsidR="0062012E">
        <w:rPr>
          <w:rFonts w:ascii="Times New Roman" w:hAnsi="Times New Roman" w:cs="Times New Roman"/>
          <w:color w:val="000000" w:themeColor="text1"/>
        </w:rPr>
        <w:fldChar w:fldCharType="separate"/>
      </w:r>
      <w:r w:rsidR="0024375D" w:rsidRPr="0024375D">
        <w:rPr>
          <w:rFonts w:ascii="Times New Roman" w:hAnsi="Times New Roman" w:cs="Times New Roman"/>
          <w:color w:val="000000"/>
          <w:kern w:val="0"/>
          <w:vertAlign w:val="superscript"/>
        </w:rPr>
        <w:t>11</w:t>
      </w:r>
      <w:r w:rsidR="0062012E">
        <w:rPr>
          <w:rFonts w:ascii="Times New Roman" w:hAnsi="Times New Roman" w:cs="Times New Roman"/>
          <w:color w:val="000000" w:themeColor="text1"/>
        </w:rPr>
        <w:fldChar w:fldCharType="end"/>
      </w:r>
      <w:r w:rsidR="00A43559" w:rsidRPr="008573BC">
        <w:rPr>
          <w:rFonts w:ascii="Times New Roman" w:hAnsi="Times New Roman" w:cs="Times New Roman"/>
          <w:color w:val="000000" w:themeColor="text1"/>
        </w:rPr>
        <w:t xml:space="preserve"> </w:t>
      </w:r>
      <w:r w:rsidR="007A72AD" w:rsidRPr="008573BC">
        <w:rPr>
          <w:rFonts w:ascii="Times New Roman" w:hAnsi="Times New Roman" w:cs="Times New Roman"/>
          <w:color w:val="000000" w:themeColor="text1"/>
        </w:rPr>
        <w:t xml:space="preserve">The risk </w:t>
      </w:r>
      <w:r w:rsidR="007A72AD" w:rsidRPr="008573BC">
        <w:rPr>
          <w:rFonts w:ascii="Times New Roman" w:hAnsi="Times New Roman" w:cs="Times New Roman"/>
          <w:color w:val="000000" w:themeColor="text1"/>
        </w:rPr>
        <w:lastRenderedPageBreak/>
        <w:t>adjustment model requires careful design to integrate clinical and social risk variables such as illness severity</w:t>
      </w:r>
      <w:r w:rsidR="00CD401C" w:rsidRPr="008573BC">
        <w:rPr>
          <w:rFonts w:ascii="Times New Roman" w:hAnsi="Times New Roman" w:cs="Times New Roman"/>
          <w:color w:val="000000" w:themeColor="text1"/>
        </w:rPr>
        <w:t xml:space="preserve">, </w:t>
      </w:r>
      <w:r w:rsidR="007A72AD" w:rsidRPr="008573BC">
        <w:rPr>
          <w:rFonts w:ascii="Times New Roman" w:hAnsi="Times New Roman" w:cs="Times New Roman"/>
          <w:color w:val="000000" w:themeColor="text1"/>
        </w:rPr>
        <w:t>comorbidities</w:t>
      </w:r>
      <w:r w:rsidR="00CD401C" w:rsidRPr="008573BC">
        <w:rPr>
          <w:rFonts w:ascii="Times New Roman" w:hAnsi="Times New Roman" w:cs="Times New Roman"/>
          <w:color w:val="000000" w:themeColor="text1"/>
        </w:rPr>
        <w:t xml:space="preserve">, </w:t>
      </w:r>
      <w:r w:rsidR="007A72AD" w:rsidRPr="008573BC">
        <w:rPr>
          <w:rFonts w:ascii="Times New Roman" w:hAnsi="Times New Roman" w:cs="Times New Roman"/>
          <w:color w:val="000000" w:themeColor="text1"/>
        </w:rPr>
        <w:t>housing instability</w:t>
      </w:r>
      <w:r w:rsidR="00CD401C" w:rsidRPr="008573BC">
        <w:rPr>
          <w:rFonts w:ascii="Times New Roman" w:hAnsi="Times New Roman" w:cs="Times New Roman"/>
          <w:color w:val="000000" w:themeColor="text1"/>
        </w:rPr>
        <w:t>,</w:t>
      </w:r>
      <w:r w:rsidR="007A72AD" w:rsidRPr="008573BC">
        <w:rPr>
          <w:rFonts w:ascii="Times New Roman" w:hAnsi="Times New Roman" w:cs="Times New Roman"/>
          <w:color w:val="000000" w:themeColor="text1"/>
        </w:rPr>
        <w:t xml:space="preserve"> and primary care availability</w:t>
      </w:r>
      <w:r w:rsidR="00A43559" w:rsidRPr="008573BC">
        <w:rPr>
          <w:rFonts w:ascii="Times New Roman" w:hAnsi="Times New Roman" w:cs="Times New Roman"/>
          <w:color w:val="000000" w:themeColor="text1"/>
        </w:rPr>
        <w:t>.</w:t>
      </w:r>
      <w:r w:rsidR="00C2681D"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{"citationID":"WupOuLht","properties":{"formattedCitation":"\\super 11,28\\nosupersub{}","plainCitation":"11,28","noteIndex":0},"citationItems":[{"id":51,"uris":["http://zotero.org/users/13372961/items/D3LRQ5GU"],"itemData":{"id":51,"type":"article-journal","language":"en","source":"Zotero","title":"National Quality Forum. Risk Adjustment for Socioeconomic Status or Other Sociodemographic Factors. Technical Report. 2014."}},{"id":"WYHwB0Se/CuDbBjWL","uris":["http://zotero.org/users/13372961/items/NJA6SDUI"],"itemData":{"id":28478,"type":"article-journal","abstract":"Objective\n              \n                Medicare's Hospital Readmissions Reduction Program (\n                HRRP\n                ) does not account for social risk factors in risk adjustment, and this may lead the program to unfairly penalize safety‐net hospitals. Our objective was to determine the impact of adjusting for social risk factors on\n                HRRP\n                penalties.\n              \n            \n            \n              Study Design\n              Retrospective cohort study.\n            \n            \n              Data Sources/Study Setting\n              \n                Claims data for 2 952 605 fee‐for‐service Medicare beneficiaries with acute myocardial infarction (\n                AMI\n                ), congestive heart failure (\n                CHF\n                ) or pneumonia from December 2012 to November 2015.\n              \n            \n            \n              Principal Findings\n              \n                Poverty, disability, housing instability, residence in a disadvantaged neighborhood, and hospital population from a disadvantaged neighborhood were associated with higher readmission rates. Under current program specifications, safety‐net hospitals had higher readmission ratios (\n                AMI\n                , 1.020 vs 0.986 for the most affluent hospitals; pneumonia, 1.031 vs 0.984; and\n                CHF\n                , 1.037 vs 0.977). Adding social factors to risk adjustment cut these differences in half. Over half the safety‐net hospitals saw their penalty decline; 4‐7.5 percent went from having a penalty to having no penalty. These changes translated into a $17 million reduction in penalties to safety‐net hospitals.\n              \n            \n            \n              Conclusions\n              \n                Accounting for social risk can have a major financial impact on safety‐net hospitals. Adjustment for these factors could reduce negative unintended consequences of the\n                HRRP\n                .","container-title":"Health Services Research","DOI":"10.1111/1475-6773.13133","ISSN":"0017-9124, 1475-6773","issue":"2","journalAbbreviation":"Health Services Research","language":"en","page":"327-336","source":"DOI.org (Crossref)","title":"Adjusting for social risk factors impacts performance and penalties in the hospital readmissions reduction program","volume":"54","author":[{"family":"Joynt Maddox","given":"Karen E."},{"family":"Reidhead","given":"Mat"},{"family":"Hu","given":"Jianhui"},{"family":"Kind","given":"Amy J. H."},{"family":"Zaslavsky","given":"Alan M."},{"family":"Nagasako","given":"Elna M."},{"family":"Nerenz","given":"David R."}],"issued":{"date-parts":[["2019",4]]}}}],"schema":"https://github.com/citation-style-language/schema/raw/master/csl-citation.json"} </w:instrText>
      </w:r>
      <w:r w:rsidR="00C2681D"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11,28</w:t>
      </w:r>
      <w:r w:rsidR="00C2681D" w:rsidRPr="008573BC">
        <w:rPr>
          <w:rFonts w:ascii="Times New Roman" w:hAnsi="Times New Roman" w:cs="Times New Roman"/>
          <w:color w:val="000000" w:themeColor="text1"/>
        </w:rPr>
        <w:fldChar w:fldCharType="end"/>
      </w:r>
      <w:r w:rsidR="00C2681D" w:rsidRPr="008573BC">
        <w:rPr>
          <w:rFonts w:ascii="Times New Roman" w:hAnsi="Times New Roman" w:cs="Times New Roman"/>
          <w:color w:val="000000" w:themeColor="text1"/>
        </w:rPr>
        <w:t xml:space="preserve"> </w:t>
      </w:r>
      <w:r w:rsidR="00F812AF" w:rsidRPr="008573BC">
        <w:rPr>
          <w:rFonts w:ascii="Times New Roman" w:hAnsi="Times New Roman" w:cs="Times New Roman"/>
          <w:color w:val="000000" w:themeColor="text1"/>
        </w:rPr>
        <w:t>Yet</w:t>
      </w:r>
      <w:r w:rsidR="00A43559" w:rsidRPr="008573BC">
        <w:rPr>
          <w:rFonts w:ascii="Times New Roman" w:hAnsi="Times New Roman" w:cs="Times New Roman"/>
          <w:color w:val="000000" w:themeColor="text1"/>
        </w:rPr>
        <w:t xml:space="preserve">, </w:t>
      </w:r>
      <w:r w:rsidR="00803439" w:rsidRPr="008573BC">
        <w:rPr>
          <w:rFonts w:ascii="Times New Roman" w:hAnsi="Times New Roman" w:cs="Times New Roman"/>
          <w:color w:val="000000" w:themeColor="text1"/>
        </w:rPr>
        <w:t>the</w:t>
      </w:r>
      <w:r w:rsidR="00A43559" w:rsidRPr="008573BC">
        <w:rPr>
          <w:rFonts w:ascii="Times New Roman" w:hAnsi="Times New Roman" w:cs="Times New Roman"/>
          <w:color w:val="000000" w:themeColor="text1"/>
        </w:rPr>
        <w:t xml:space="preserve"> current </w:t>
      </w:r>
      <w:r w:rsidR="00803439" w:rsidRPr="008573BC">
        <w:rPr>
          <w:rFonts w:ascii="Times New Roman" w:hAnsi="Times New Roman" w:cs="Times New Roman"/>
          <w:color w:val="000000" w:themeColor="text1"/>
        </w:rPr>
        <w:t xml:space="preserve">CMS </w:t>
      </w:r>
      <w:r w:rsidR="00F812AF" w:rsidRPr="008573BC">
        <w:rPr>
          <w:rFonts w:ascii="Times New Roman" w:hAnsi="Times New Roman" w:cs="Times New Roman"/>
          <w:color w:val="000000" w:themeColor="text1"/>
        </w:rPr>
        <w:t>approach</w:t>
      </w:r>
      <w:r w:rsidR="002516D0" w:rsidRPr="008573BC">
        <w:rPr>
          <w:rFonts w:ascii="Times New Roman" w:hAnsi="Times New Roman" w:cs="Times New Roman"/>
          <w:color w:val="000000" w:themeColor="text1"/>
        </w:rPr>
        <w:t xml:space="preserve"> </w:t>
      </w:r>
      <w:r w:rsidR="00D55807" w:rsidRPr="008573BC">
        <w:rPr>
          <w:rFonts w:ascii="Times New Roman" w:hAnsi="Times New Roman" w:cs="Times New Roman"/>
          <w:color w:val="000000" w:themeColor="text1"/>
        </w:rPr>
        <w:t>for readmission measures include</w:t>
      </w:r>
      <w:r w:rsidR="00803439" w:rsidRPr="008573BC">
        <w:rPr>
          <w:rFonts w:ascii="Times New Roman" w:hAnsi="Times New Roman" w:cs="Times New Roman"/>
          <w:color w:val="000000" w:themeColor="text1"/>
        </w:rPr>
        <w:t>s</w:t>
      </w:r>
      <w:r w:rsidR="00D55807" w:rsidRPr="008573BC">
        <w:rPr>
          <w:rFonts w:ascii="Times New Roman" w:hAnsi="Times New Roman" w:cs="Times New Roman"/>
          <w:color w:val="000000" w:themeColor="text1"/>
        </w:rPr>
        <w:t xml:space="preserve"> </w:t>
      </w:r>
      <w:r w:rsidR="00FA789E" w:rsidRPr="008573BC">
        <w:rPr>
          <w:rFonts w:ascii="Times New Roman" w:hAnsi="Times New Roman" w:cs="Times New Roman"/>
          <w:color w:val="000000" w:themeColor="text1"/>
        </w:rPr>
        <w:t xml:space="preserve">a </w:t>
      </w:r>
      <w:r w:rsidR="00F812AF" w:rsidRPr="008573BC">
        <w:rPr>
          <w:rFonts w:ascii="Times New Roman" w:hAnsi="Times New Roman" w:cs="Times New Roman"/>
          <w:color w:val="000000" w:themeColor="text1"/>
        </w:rPr>
        <w:t>narrow</w:t>
      </w:r>
      <w:r w:rsidR="00FA789E" w:rsidRPr="008573BC">
        <w:rPr>
          <w:rFonts w:ascii="Times New Roman" w:hAnsi="Times New Roman" w:cs="Times New Roman"/>
          <w:color w:val="000000" w:themeColor="text1"/>
        </w:rPr>
        <w:t xml:space="preserve"> set of risk-adjustment</w:t>
      </w:r>
      <w:r w:rsidR="00F308A6" w:rsidRPr="008573BC">
        <w:rPr>
          <w:rFonts w:ascii="Times New Roman" w:hAnsi="Times New Roman" w:cs="Times New Roman"/>
          <w:color w:val="000000" w:themeColor="text1"/>
        </w:rPr>
        <w:t xml:space="preserve"> variables such</w:t>
      </w:r>
      <w:r w:rsidR="00FA4516" w:rsidRPr="008573BC">
        <w:rPr>
          <w:rFonts w:ascii="Times New Roman" w:hAnsi="Times New Roman" w:cs="Times New Roman"/>
          <w:color w:val="000000" w:themeColor="text1"/>
        </w:rPr>
        <w:t xml:space="preserve"> as</w:t>
      </w:r>
      <w:r w:rsidR="00F308A6" w:rsidRPr="008573BC">
        <w:rPr>
          <w:rFonts w:ascii="Times New Roman" w:hAnsi="Times New Roman" w:cs="Times New Roman"/>
          <w:color w:val="000000" w:themeColor="text1"/>
        </w:rPr>
        <w:t xml:space="preserve"> </w:t>
      </w:r>
      <w:r w:rsidR="00097F97" w:rsidRPr="008573BC">
        <w:rPr>
          <w:rFonts w:ascii="Times New Roman" w:hAnsi="Times New Roman" w:cs="Times New Roman"/>
          <w:color w:val="000000" w:themeColor="text1"/>
        </w:rPr>
        <w:t xml:space="preserve">age, comorbid diseases, and indicators of patient </w:t>
      </w:r>
      <w:r w:rsidR="0064746F" w:rsidRPr="008573BC">
        <w:rPr>
          <w:rFonts w:ascii="Times New Roman" w:hAnsi="Times New Roman" w:cs="Times New Roman"/>
          <w:color w:val="000000" w:themeColor="text1"/>
        </w:rPr>
        <w:t>frailty</w:t>
      </w:r>
      <w:r w:rsidR="003C5CFA" w:rsidRPr="008573BC">
        <w:rPr>
          <w:rFonts w:ascii="Times New Roman" w:hAnsi="Times New Roman" w:cs="Times New Roman"/>
          <w:color w:val="000000" w:themeColor="text1"/>
        </w:rPr>
        <w:t>.</w:t>
      </w:r>
      <w:r w:rsidR="00373373" w:rsidRPr="008573BC">
        <w:rPr>
          <w:rFonts w:ascii="Times New Roman" w:hAnsi="Times New Roman" w:cs="Times New Roman"/>
          <w:color w:val="000000" w:themeColor="text1"/>
        </w:rPr>
        <w:t xml:space="preserve"> It doesn’t include SDOH factors despite their influence </w:t>
      </w:r>
      <w:r w:rsidR="00ED5483" w:rsidRPr="008573BC">
        <w:rPr>
          <w:rFonts w:ascii="Times New Roman" w:hAnsi="Times New Roman" w:cs="Times New Roman"/>
          <w:color w:val="000000" w:themeColor="text1"/>
        </w:rPr>
        <w:t>on readmission rates.</w:t>
      </w:r>
      <w:r w:rsidR="00ED5483"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{"citationID":"CyzMEgzb","properties":{"formattedCitation":"\\super 30\\nosupersub{}","plainCitation":"30","noteIndex":0},"citationItems":[{"id":"WYHwB0Se/6pS1PN6M","uris":["http://zotero.org/users/13372961/items/RFYBL2M6"],"itemData":{"id":28485,"type":"article-journal","language":"en","source":"Zotero","title":"2025 Condition-Specific Readmission Measures Updates and Specifications Report Acute Myocardial Infarction — Version 18.0 Chronic Obstructive Pulmonary Disease — Version 14.0 Heart Failure — Version 18.0 Pneumonia — Version 18.0","issued":{"date-parts":[["2025"]]}}}],"schema":"https://github.com/citation-style-language/schema/raw/master/csl-citation.json"} </w:instrText>
      </w:r>
      <w:r w:rsidR="00ED5483"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30</w:t>
      </w:r>
      <w:r w:rsidR="00ED5483" w:rsidRPr="008573BC">
        <w:rPr>
          <w:rFonts w:ascii="Times New Roman" w:hAnsi="Times New Roman" w:cs="Times New Roman"/>
          <w:color w:val="000000" w:themeColor="text1"/>
        </w:rPr>
        <w:fldChar w:fldCharType="end"/>
      </w:r>
      <w:r w:rsidR="00ED5483" w:rsidRPr="008573BC">
        <w:rPr>
          <w:rFonts w:ascii="Times New Roman" w:hAnsi="Times New Roman" w:cs="Times New Roman"/>
          <w:color w:val="000000" w:themeColor="text1"/>
        </w:rPr>
        <w:t xml:space="preserve"> The reason might be </w:t>
      </w:r>
      <w:r w:rsidR="00822364" w:rsidRPr="008573BC">
        <w:rPr>
          <w:rFonts w:ascii="Times New Roman" w:hAnsi="Times New Roman" w:cs="Times New Roman"/>
          <w:color w:val="000000" w:themeColor="text1"/>
        </w:rPr>
        <w:t xml:space="preserve">related to concerns in data availability, standardization, and the potential risk of masking </w:t>
      </w:r>
      <w:r w:rsidR="001E1340" w:rsidRPr="008573BC">
        <w:rPr>
          <w:rFonts w:ascii="Times New Roman" w:hAnsi="Times New Roman" w:cs="Times New Roman"/>
          <w:color w:val="000000" w:themeColor="text1"/>
        </w:rPr>
        <w:t>disparities in outcomes</w:t>
      </w:r>
      <w:r w:rsidR="00ED5483" w:rsidRPr="008573BC">
        <w:rPr>
          <w:rFonts w:ascii="Times New Roman" w:hAnsi="Times New Roman" w:cs="Times New Roman"/>
          <w:color w:val="000000" w:themeColor="text1"/>
        </w:rPr>
        <w:t xml:space="preserve"> </w:t>
      </w:r>
      <w:r w:rsidR="001E1340" w:rsidRPr="008573BC">
        <w:rPr>
          <w:rFonts w:ascii="Times New Roman" w:hAnsi="Times New Roman" w:cs="Times New Roman"/>
          <w:color w:val="000000" w:themeColor="text1"/>
        </w:rPr>
        <w:t xml:space="preserve">due to these factors. </w:t>
      </w:r>
      <w:r w:rsidR="003C5CFA" w:rsidRPr="008573BC">
        <w:rPr>
          <w:rFonts w:ascii="Times New Roman" w:hAnsi="Times New Roman" w:cs="Times New Roman"/>
          <w:color w:val="000000" w:themeColor="text1"/>
        </w:rPr>
        <w:t xml:space="preserve"> </w:t>
      </w:r>
    </w:p>
    <w:p w14:paraId="192B90AE" w14:textId="32D299A6" w:rsidR="00692FBB" w:rsidRPr="008573BC" w:rsidRDefault="002D3B79" w:rsidP="00995A02">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 xml:space="preserve">In the other hand, </w:t>
      </w:r>
      <w:r w:rsidR="001E406F" w:rsidRPr="008573BC">
        <w:rPr>
          <w:rFonts w:ascii="Times New Roman" w:hAnsi="Times New Roman" w:cs="Times New Roman"/>
          <w:color w:val="000000" w:themeColor="text1"/>
        </w:rPr>
        <w:t>the adjustment</w:t>
      </w:r>
      <w:r w:rsidRPr="008573BC">
        <w:rPr>
          <w:rFonts w:ascii="Times New Roman" w:hAnsi="Times New Roman" w:cs="Times New Roman"/>
          <w:color w:val="000000" w:themeColor="text1"/>
        </w:rPr>
        <w:t xml:space="preserve"> by SDOH</w:t>
      </w:r>
      <w:r w:rsidR="001E406F" w:rsidRPr="008573BC">
        <w:rPr>
          <w:rFonts w:ascii="Times New Roman" w:hAnsi="Times New Roman" w:cs="Times New Roman"/>
          <w:color w:val="000000" w:themeColor="text1"/>
        </w:rPr>
        <w:t xml:space="preserve"> can lead to unintended and misleading inferences. </w:t>
      </w:r>
      <w:r w:rsidR="009D1A51" w:rsidRPr="008573BC">
        <w:rPr>
          <w:rFonts w:ascii="Times New Roman" w:hAnsi="Times New Roman" w:cs="Times New Roman"/>
          <w:color w:val="000000" w:themeColor="text1"/>
        </w:rPr>
        <w:t xml:space="preserve">This adjustment aims to allow similar comparison among hospitals, this approach can also unintentionally mask </w:t>
      </w:r>
      <w:r w:rsidR="00055851" w:rsidRPr="008573BC">
        <w:rPr>
          <w:rFonts w:ascii="Times New Roman" w:hAnsi="Times New Roman" w:cs="Times New Roman"/>
          <w:color w:val="000000" w:themeColor="text1"/>
        </w:rPr>
        <w:t>broader and systemic disparities that actually need our attention to be addressed.</w:t>
      </w:r>
      <w:r w:rsidR="00055851"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{"citationID":"phBiH0do","properties":{"formattedCitation":"\\super 27\\nosupersub{}","plainCitation":"27","noteIndex":0},"citationItems":[{"id":"WYHwB0Se/0be8ofCp","uris":["http://zotero.org/users/13372961/items/2W7AR35S"],"itemData":{"id":28483,"type":"article-journal","container-title":"JAMA Network Open","DOI":"10.1001/jamanetworkopen.2020.8020","ISSN":"2574-3805","issue":"6","journalAbbreviation":"JAMA Netw Open","language":"en","page":"e208020","source":"DOI.org (Crossref)","title":"Social Risk Adjustment in Health Care Performance Measures","volume":"3","author":[{"family":"Tran","given":"Linda Diem"}],"issued":{"date-parts":[["2020",6,10]]}}}],"schema":"https://github.com/citation-style-language/schema/raw/master/csl-citation.json"} </w:instrText>
      </w:r>
      <w:r w:rsidR="00055851"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27</w:t>
      </w:r>
      <w:r w:rsidR="00055851" w:rsidRPr="008573BC">
        <w:rPr>
          <w:rFonts w:ascii="Times New Roman" w:hAnsi="Times New Roman" w:cs="Times New Roman"/>
          <w:color w:val="000000" w:themeColor="text1"/>
        </w:rPr>
        <w:fldChar w:fldCharType="end"/>
      </w:r>
      <w:r w:rsidR="008674F5" w:rsidRPr="008573BC">
        <w:rPr>
          <w:rFonts w:ascii="Times New Roman" w:hAnsi="Times New Roman" w:cs="Times New Roman"/>
          <w:color w:val="000000" w:themeColor="text1"/>
        </w:rPr>
        <w:t xml:space="preserve"> One example is that adjusting by SDOH </w:t>
      </w:r>
      <w:r w:rsidR="004E7AB3" w:rsidRPr="008573BC">
        <w:rPr>
          <w:rFonts w:ascii="Times New Roman" w:hAnsi="Times New Roman" w:cs="Times New Roman"/>
          <w:color w:val="000000" w:themeColor="text1"/>
        </w:rPr>
        <w:t xml:space="preserve">can decrease the adjusted readmission rate for hospitals that serve disadvantaged communities, and this will make them appear “better” </w:t>
      </w:r>
      <w:r w:rsidR="00CC5616" w:rsidRPr="008573BC">
        <w:rPr>
          <w:rFonts w:ascii="Times New Roman" w:hAnsi="Times New Roman" w:cs="Times New Roman"/>
          <w:color w:val="000000" w:themeColor="text1"/>
        </w:rPr>
        <w:t xml:space="preserve">on performance metrics, while obscuring true disparities in outcomes and diminishing the incentives for providers, communities, and other parties to address the social risks that contribute to these poor outcomes. </w:t>
      </w:r>
      <w:r w:rsidR="00F2718D" w:rsidRPr="008573BC">
        <w:rPr>
          <w:rFonts w:ascii="Times New Roman" w:hAnsi="Times New Roman" w:cs="Times New Roman"/>
          <w:color w:val="000000" w:themeColor="text1"/>
        </w:rPr>
        <w:t xml:space="preserve">The proper alignment of </w:t>
      </w:r>
      <w:r w:rsidR="00E14325" w:rsidRPr="008573BC">
        <w:rPr>
          <w:rFonts w:ascii="Times New Roman" w:hAnsi="Times New Roman" w:cs="Times New Roman"/>
          <w:color w:val="000000" w:themeColor="text1"/>
        </w:rPr>
        <w:t xml:space="preserve">performance measures </w:t>
      </w:r>
      <w:r w:rsidR="00F2718D" w:rsidRPr="008573BC">
        <w:rPr>
          <w:rFonts w:ascii="Times New Roman" w:hAnsi="Times New Roman" w:cs="Times New Roman"/>
          <w:color w:val="000000" w:themeColor="text1"/>
        </w:rPr>
        <w:t xml:space="preserve">with </w:t>
      </w:r>
      <w:r w:rsidR="00E14325" w:rsidRPr="008573BC">
        <w:rPr>
          <w:rFonts w:ascii="Times New Roman" w:hAnsi="Times New Roman" w:cs="Times New Roman"/>
          <w:color w:val="000000" w:themeColor="text1"/>
        </w:rPr>
        <w:t xml:space="preserve">their </w:t>
      </w:r>
      <w:r w:rsidR="00F2718D" w:rsidRPr="008573BC">
        <w:rPr>
          <w:rFonts w:ascii="Times New Roman" w:hAnsi="Times New Roman" w:cs="Times New Roman"/>
          <w:color w:val="000000" w:themeColor="text1"/>
        </w:rPr>
        <w:t>purpose</w:t>
      </w:r>
      <w:r w:rsidR="00E14325" w:rsidRPr="008573BC">
        <w:rPr>
          <w:rFonts w:ascii="Times New Roman" w:hAnsi="Times New Roman" w:cs="Times New Roman"/>
          <w:color w:val="000000" w:themeColor="text1"/>
        </w:rPr>
        <w:t>s</w:t>
      </w:r>
      <w:r w:rsidR="00F2718D" w:rsidRPr="008573BC">
        <w:rPr>
          <w:rFonts w:ascii="Times New Roman" w:hAnsi="Times New Roman" w:cs="Times New Roman"/>
          <w:color w:val="000000" w:themeColor="text1"/>
        </w:rPr>
        <w:t xml:space="preserve"> </w:t>
      </w:r>
      <w:r w:rsidR="00742DEC" w:rsidRPr="008573BC">
        <w:rPr>
          <w:rFonts w:ascii="Times New Roman" w:hAnsi="Times New Roman" w:cs="Times New Roman"/>
          <w:color w:val="000000" w:themeColor="text1"/>
        </w:rPr>
        <w:t>would ensure</w:t>
      </w:r>
      <w:r w:rsidR="00F2718D" w:rsidRPr="008573BC">
        <w:rPr>
          <w:rFonts w:ascii="Times New Roman" w:hAnsi="Times New Roman" w:cs="Times New Roman"/>
          <w:color w:val="000000" w:themeColor="text1"/>
        </w:rPr>
        <w:t xml:space="preserve"> </w:t>
      </w:r>
      <w:r w:rsidR="00E14325" w:rsidRPr="008573BC">
        <w:rPr>
          <w:rFonts w:ascii="Times New Roman" w:hAnsi="Times New Roman" w:cs="Times New Roman"/>
          <w:color w:val="000000" w:themeColor="text1"/>
        </w:rPr>
        <w:t xml:space="preserve">that </w:t>
      </w:r>
      <w:r w:rsidR="00F2718D" w:rsidRPr="008573BC">
        <w:rPr>
          <w:rFonts w:ascii="Times New Roman" w:hAnsi="Times New Roman" w:cs="Times New Roman"/>
          <w:color w:val="000000" w:themeColor="text1"/>
        </w:rPr>
        <w:t>risk adjustments boost our knowledge and response to quality measurements instead of reducing their effectiveness</w:t>
      </w:r>
      <w:r w:rsidR="00962392" w:rsidRPr="008573BC">
        <w:rPr>
          <w:rFonts w:ascii="Times New Roman" w:hAnsi="Times New Roman" w:cs="Times New Roman"/>
          <w:color w:val="000000" w:themeColor="text1"/>
        </w:rPr>
        <w:t xml:space="preserve">. </w:t>
      </w:r>
      <w:r w:rsidR="00893AB7" w:rsidRPr="008573BC">
        <w:rPr>
          <w:rFonts w:ascii="Times New Roman" w:hAnsi="Times New Roman" w:cs="Times New Roman"/>
          <w:color w:val="000000" w:themeColor="text1"/>
        </w:rPr>
        <w:t xml:space="preserve">To find the right equilibrium among these competing goals, the purpose of </w:t>
      </w:r>
      <w:r w:rsidR="003A4AC8" w:rsidRPr="008573BC">
        <w:rPr>
          <w:rFonts w:ascii="Times New Roman" w:hAnsi="Times New Roman" w:cs="Times New Roman"/>
          <w:color w:val="000000" w:themeColor="text1"/>
        </w:rPr>
        <w:t xml:space="preserve">reporting should be explicit. When the purpose is </w:t>
      </w:r>
      <w:r w:rsidR="009E6BFC" w:rsidRPr="008573BC">
        <w:rPr>
          <w:rFonts w:ascii="Times New Roman" w:hAnsi="Times New Roman" w:cs="Times New Roman"/>
          <w:color w:val="000000" w:themeColor="text1"/>
        </w:rPr>
        <w:t xml:space="preserve">to compare hospitals and provide information for incentive programs, </w:t>
      </w:r>
      <w:r w:rsidR="003A4C63" w:rsidRPr="008573BC">
        <w:rPr>
          <w:rFonts w:ascii="Times New Roman" w:hAnsi="Times New Roman" w:cs="Times New Roman"/>
          <w:color w:val="000000" w:themeColor="text1"/>
        </w:rPr>
        <w:t xml:space="preserve">adjusted readmission rates may be appropriate. However, when the goals </w:t>
      </w:r>
      <w:r w:rsidR="00124B01" w:rsidRPr="008573BC">
        <w:rPr>
          <w:rFonts w:ascii="Times New Roman" w:hAnsi="Times New Roman" w:cs="Times New Roman"/>
          <w:color w:val="000000" w:themeColor="text1"/>
        </w:rPr>
        <w:t>are</w:t>
      </w:r>
      <w:r w:rsidR="003A4C63" w:rsidRPr="008573BC">
        <w:rPr>
          <w:rFonts w:ascii="Times New Roman" w:hAnsi="Times New Roman" w:cs="Times New Roman"/>
          <w:color w:val="000000" w:themeColor="text1"/>
        </w:rPr>
        <w:t xml:space="preserve"> to </w:t>
      </w:r>
      <w:r w:rsidR="00C24B6E" w:rsidRPr="008573BC">
        <w:rPr>
          <w:rFonts w:ascii="Times New Roman" w:hAnsi="Times New Roman" w:cs="Times New Roman"/>
          <w:color w:val="000000" w:themeColor="text1"/>
        </w:rPr>
        <w:t xml:space="preserve">conduct equity </w:t>
      </w:r>
      <w:r w:rsidR="00F479A2" w:rsidRPr="008573BC">
        <w:rPr>
          <w:rFonts w:ascii="Times New Roman" w:hAnsi="Times New Roman" w:cs="Times New Roman"/>
          <w:color w:val="000000" w:themeColor="text1"/>
        </w:rPr>
        <w:t>analyses</w:t>
      </w:r>
      <w:r w:rsidR="00C24B6E" w:rsidRPr="008573BC">
        <w:rPr>
          <w:rFonts w:ascii="Times New Roman" w:hAnsi="Times New Roman" w:cs="Times New Roman"/>
          <w:color w:val="000000" w:themeColor="text1"/>
        </w:rPr>
        <w:t xml:space="preserve"> </w:t>
      </w:r>
      <w:r w:rsidR="001068DA" w:rsidRPr="008573BC">
        <w:rPr>
          <w:rFonts w:ascii="Times New Roman" w:hAnsi="Times New Roman" w:cs="Times New Roman"/>
          <w:color w:val="000000" w:themeColor="text1"/>
        </w:rPr>
        <w:t xml:space="preserve">and community service planning, the measures should </w:t>
      </w:r>
      <w:r w:rsidR="00124B01" w:rsidRPr="008573BC">
        <w:rPr>
          <w:rFonts w:ascii="Times New Roman" w:hAnsi="Times New Roman" w:cs="Times New Roman"/>
          <w:color w:val="000000" w:themeColor="text1"/>
        </w:rPr>
        <w:t xml:space="preserve">be not adjusted. </w:t>
      </w:r>
    </w:p>
    <w:p w14:paraId="28E65018" w14:textId="662178F7" w:rsidR="006A6F1A" w:rsidRPr="008573BC" w:rsidRDefault="008A4087" w:rsidP="00E04605">
      <w:pPr>
        <w:rPr>
          <w:rFonts w:ascii="Times New Roman" w:hAnsi="Times New Roman" w:cs="Times New Roman"/>
          <w:b/>
          <w:bCs/>
          <w:color w:val="000000" w:themeColor="text1"/>
        </w:rPr>
      </w:pPr>
      <w:r w:rsidRPr="008573BC">
        <w:rPr>
          <w:rFonts w:ascii="Times New Roman" w:hAnsi="Times New Roman" w:cs="Times New Roman"/>
          <w:b/>
          <w:bCs/>
          <w:color w:val="000000" w:themeColor="text1"/>
        </w:rPr>
        <w:t xml:space="preserve">Hospital </w:t>
      </w:r>
      <w:r w:rsidR="00E04605" w:rsidRPr="008573BC">
        <w:rPr>
          <w:rFonts w:ascii="Times New Roman" w:hAnsi="Times New Roman" w:cs="Times New Roman"/>
          <w:b/>
          <w:bCs/>
          <w:color w:val="000000" w:themeColor="text1"/>
        </w:rPr>
        <w:t xml:space="preserve">Readmissions in Vascular Surgery: </w:t>
      </w:r>
    </w:p>
    <w:p w14:paraId="05FD95EE" w14:textId="04C4D7E1" w:rsidR="005E747F" w:rsidRPr="008573BC" w:rsidRDefault="007E20BF" w:rsidP="008E5213">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In vascular surgery, the Vascular Quality Initiative</w:t>
      </w:r>
      <w:r w:rsidR="00675D80" w:rsidRPr="008573BC">
        <w:rPr>
          <w:rFonts w:ascii="Times New Roman" w:hAnsi="Times New Roman" w:cs="Times New Roman"/>
          <w:color w:val="000000" w:themeColor="text1"/>
        </w:rPr>
        <w:t xml:space="preserve"> of the Society for Vascular Surgery</w:t>
      </w:r>
      <w:r w:rsidRPr="008573BC">
        <w:rPr>
          <w:rFonts w:ascii="Times New Roman" w:hAnsi="Times New Roman" w:cs="Times New Roman"/>
          <w:color w:val="000000" w:themeColor="text1"/>
        </w:rPr>
        <w:t xml:space="preserve"> (SVS VQI) </w:t>
      </w:r>
      <w:r w:rsidR="00675D80" w:rsidRPr="008573BC">
        <w:rPr>
          <w:rFonts w:ascii="Times New Roman" w:hAnsi="Times New Roman" w:cs="Times New Roman"/>
          <w:color w:val="000000" w:themeColor="text1"/>
        </w:rPr>
        <w:t>is</w:t>
      </w:r>
      <w:r w:rsidRPr="008573BC">
        <w:rPr>
          <w:rFonts w:ascii="Times New Roman" w:hAnsi="Times New Roman" w:cs="Times New Roman"/>
          <w:color w:val="000000" w:themeColor="text1"/>
        </w:rPr>
        <w:t xml:space="preserve"> a national benchmarking platform to </w:t>
      </w:r>
      <w:r w:rsidR="00BC071A" w:rsidRPr="008573BC">
        <w:rPr>
          <w:rFonts w:ascii="Times New Roman" w:hAnsi="Times New Roman" w:cs="Times New Roman"/>
          <w:color w:val="000000" w:themeColor="text1"/>
        </w:rPr>
        <w:t>enhance the</w:t>
      </w:r>
      <w:r w:rsidRPr="008573BC">
        <w:rPr>
          <w:rFonts w:ascii="Times New Roman" w:hAnsi="Times New Roman" w:cs="Times New Roman"/>
          <w:color w:val="000000" w:themeColor="text1"/>
        </w:rPr>
        <w:t xml:space="preserve"> safety, effectiveness, and cost of vascular care.</w:t>
      </w:r>
      <w:r w:rsidR="00217815" w:rsidRPr="008573BC">
        <w:rPr>
          <w:rFonts w:ascii="Times New Roman" w:hAnsi="Times New Roman" w:cs="Times New Roman"/>
          <w:color w:val="000000" w:themeColor="text1"/>
        </w:rPr>
        <w:fldChar w:fldCharType="begin"/>
      </w:r>
      <w:r w:rsidR="003E7C11" w:rsidRPr="008573BC">
        <w:rPr>
          <w:rFonts w:ascii="Times New Roman" w:hAnsi="Times New Roman" w:cs="Times New Roman"/>
          <w:color w:val="000000" w:themeColor="text1"/>
        </w:rPr>
        <w:instrText xml:space="preserve"> ADDIN ZOTERO_ITEM CSL_CITATION {"citationID":"aAVI2LCr","properties":{"formattedCitation":"\\super 40\\nosupersub{}","plainCitation":"40","dontUpdate":true,"noteIndex":0},"citationItems":[{"id":31,"uris":["http://zotero.org/users/13372961/items/LHBXLC7N"],"itemData":{"id":31,"type":"webpage","abstract":"Improving the quality, safety, effectiveness and cost of vascular care, list of participating facilities, medical device evaluation.","container-title":"The Vascular Quality Initiative","language":"en-US","title":"Improving vascular care","URL":"https://www.vqi.org/","accessed":{"date-parts":[["2025",5,14]]},"issued":{"date-parts":[["2025",5,12]]}}}],"schema":"https://github.com/citation-style-language/schema/raw/master/csl-citation.json"} </w:instrText>
      </w:r>
      <w:r w:rsidR="00217815" w:rsidRPr="008573BC">
        <w:rPr>
          <w:rFonts w:ascii="Times New Roman" w:hAnsi="Times New Roman" w:cs="Times New Roman"/>
          <w:color w:val="000000" w:themeColor="text1"/>
        </w:rPr>
        <w:fldChar w:fldCharType="separate"/>
      </w:r>
      <w:r w:rsidR="00750DFE" w:rsidRPr="008573BC">
        <w:rPr>
          <w:rFonts w:ascii="Times New Roman" w:hAnsi="Times New Roman" w:cs="Times New Roman"/>
          <w:color w:val="000000" w:themeColor="text1"/>
          <w:kern w:val="0"/>
          <w:vertAlign w:val="superscript"/>
        </w:rPr>
        <w:t>39</w:t>
      </w:r>
      <w:r w:rsidR="00217815" w:rsidRPr="008573BC">
        <w:rPr>
          <w:rFonts w:ascii="Times New Roman" w:hAnsi="Times New Roman" w:cs="Times New Roman"/>
          <w:color w:val="000000" w:themeColor="text1"/>
        </w:rPr>
        <w:fldChar w:fldCharType="end"/>
      </w:r>
      <w:r w:rsidRPr="008573BC">
        <w:rPr>
          <w:rFonts w:ascii="Times New Roman" w:hAnsi="Times New Roman" w:cs="Times New Roman"/>
          <w:color w:val="000000" w:themeColor="text1"/>
        </w:rPr>
        <w:t xml:space="preserve"> </w:t>
      </w:r>
      <w:r w:rsidR="00BC071A" w:rsidRPr="008573BC">
        <w:rPr>
          <w:rFonts w:ascii="Times New Roman" w:hAnsi="Times New Roman" w:cs="Times New Roman"/>
          <w:color w:val="000000" w:themeColor="text1"/>
        </w:rPr>
        <w:t xml:space="preserve">Created </w:t>
      </w:r>
      <w:r w:rsidR="007841FD" w:rsidRPr="008573BC">
        <w:rPr>
          <w:rFonts w:ascii="Times New Roman" w:hAnsi="Times New Roman" w:cs="Times New Roman"/>
          <w:color w:val="000000" w:themeColor="text1"/>
        </w:rPr>
        <w:t xml:space="preserve">in </w:t>
      </w:r>
      <w:r w:rsidR="00333E9F" w:rsidRPr="008573BC">
        <w:rPr>
          <w:rFonts w:ascii="Times New Roman" w:hAnsi="Times New Roman" w:cs="Times New Roman"/>
          <w:color w:val="000000" w:themeColor="text1"/>
        </w:rPr>
        <w:t xml:space="preserve"> 2011</w:t>
      </w:r>
      <w:r w:rsidR="00BC071A" w:rsidRPr="008573BC">
        <w:rPr>
          <w:rFonts w:ascii="Times New Roman" w:hAnsi="Times New Roman" w:cs="Times New Roman"/>
          <w:color w:val="000000" w:themeColor="text1"/>
        </w:rPr>
        <w:t>, VQI</w:t>
      </w:r>
      <w:r w:rsidR="00E92497" w:rsidRPr="008573BC">
        <w:rPr>
          <w:rFonts w:ascii="Times New Roman" w:hAnsi="Times New Roman" w:cs="Times New Roman"/>
          <w:color w:val="000000" w:themeColor="text1"/>
        </w:rPr>
        <w:t xml:space="preserve"> </w:t>
      </w:r>
      <w:r w:rsidR="0042273C" w:rsidRPr="008573BC">
        <w:rPr>
          <w:rFonts w:ascii="Times New Roman" w:hAnsi="Times New Roman" w:cs="Times New Roman"/>
          <w:color w:val="000000" w:themeColor="text1"/>
        </w:rPr>
        <w:t xml:space="preserve">is </w:t>
      </w:r>
      <w:r w:rsidR="00053698" w:rsidRPr="008573BC">
        <w:rPr>
          <w:rFonts w:ascii="Times New Roman" w:hAnsi="Times New Roman" w:cs="Times New Roman"/>
          <w:color w:val="000000" w:themeColor="text1"/>
        </w:rPr>
        <w:t xml:space="preserve">currently </w:t>
      </w:r>
      <w:r w:rsidR="00E92497" w:rsidRPr="008573BC">
        <w:rPr>
          <w:rFonts w:ascii="Times New Roman" w:hAnsi="Times New Roman" w:cs="Times New Roman"/>
          <w:color w:val="000000" w:themeColor="text1"/>
        </w:rPr>
        <w:t>work</w:t>
      </w:r>
      <w:r w:rsidR="0042273C" w:rsidRPr="008573BC">
        <w:rPr>
          <w:rFonts w:ascii="Times New Roman" w:hAnsi="Times New Roman" w:cs="Times New Roman"/>
          <w:color w:val="000000" w:themeColor="text1"/>
        </w:rPr>
        <w:t>ing</w:t>
      </w:r>
      <w:r w:rsidR="00E92497" w:rsidRPr="008573BC">
        <w:rPr>
          <w:rFonts w:ascii="Times New Roman" w:hAnsi="Times New Roman" w:cs="Times New Roman"/>
          <w:color w:val="000000" w:themeColor="text1"/>
        </w:rPr>
        <w:t xml:space="preserve"> </w:t>
      </w:r>
      <w:r w:rsidR="006F354D" w:rsidRPr="008573BC">
        <w:rPr>
          <w:rFonts w:ascii="Times New Roman" w:hAnsi="Times New Roman" w:cs="Times New Roman"/>
          <w:color w:val="000000" w:themeColor="text1"/>
        </w:rPr>
        <w:t xml:space="preserve">with </w:t>
      </w:r>
      <w:r w:rsidR="00837590" w:rsidRPr="008573BC">
        <w:rPr>
          <w:rFonts w:ascii="Times New Roman" w:hAnsi="Times New Roman" w:cs="Times New Roman"/>
          <w:color w:val="000000" w:themeColor="text1"/>
        </w:rPr>
        <w:t>over</w:t>
      </w:r>
      <w:r w:rsidR="006F354D" w:rsidRPr="008573BC">
        <w:rPr>
          <w:rFonts w:ascii="Times New Roman" w:hAnsi="Times New Roman" w:cs="Times New Roman"/>
          <w:color w:val="000000" w:themeColor="text1"/>
        </w:rPr>
        <w:t xml:space="preserve"> </w:t>
      </w:r>
      <w:r w:rsidR="00053698" w:rsidRPr="008573BC">
        <w:rPr>
          <w:rFonts w:ascii="Times New Roman" w:hAnsi="Times New Roman" w:cs="Times New Roman"/>
          <w:color w:val="000000" w:themeColor="text1"/>
        </w:rPr>
        <w:t>9</w:t>
      </w:r>
      <w:r w:rsidR="00E92497" w:rsidRPr="008573BC">
        <w:rPr>
          <w:rFonts w:ascii="Times New Roman" w:hAnsi="Times New Roman" w:cs="Times New Roman"/>
          <w:color w:val="000000" w:themeColor="text1"/>
        </w:rPr>
        <w:t xml:space="preserve">00 </w:t>
      </w:r>
      <w:r w:rsidR="00837590" w:rsidRPr="008573BC">
        <w:rPr>
          <w:rFonts w:ascii="Times New Roman" w:hAnsi="Times New Roman" w:cs="Times New Roman"/>
          <w:color w:val="000000" w:themeColor="text1"/>
        </w:rPr>
        <w:t>care</w:t>
      </w:r>
      <w:r w:rsidR="00E92497" w:rsidRPr="008573BC">
        <w:rPr>
          <w:rFonts w:ascii="Times New Roman" w:hAnsi="Times New Roman" w:cs="Times New Roman"/>
          <w:color w:val="000000" w:themeColor="text1"/>
        </w:rPr>
        <w:t xml:space="preserve"> centers in</w:t>
      </w:r>
      <w:r w:rsidR="005C204C" w:rsidRPr="008573BC">
        <w:rPr>
          <w:rFonts w:ascii="Times New Roman" w:hAnsi="Times New Roman" w:cs="Times New Roman"/>
          <w:color w:val="000000" w:themeColor="text1"/>
        </w:rPr>
        <w:t xml:space="preserve"> the</w:t>
      </w:r>
      <w:r w:rsidR="00E92497" w:rsidRPr="008573BC">
        <w:rPr>
          <w:rFonts w:ascii="Times New Roman" w:hAnsi="Times New Roman" w:cs="Times New Roman"/>
          <w:color w:val="000000" w:themeColor="text1"/>
        </w:rPr>
        <w:t xml:space="preserve"> U.S. and Canada.</w:t>
      </w:r>
      <w:r w:rsidR="002F3A12"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{"citationID":"xWgTTGo2","properties":{"formattedCitation":"\\super 32\\nosupersub{}","plainCitation":"32","noteIndex":0},"citationItems":[{"id":"WYHwB0Se/eFghXr69","uris":["http://zotero.org/users/13372961/items/N6AXNRLX"],"itemData":{"id":28404,"type":"article-journal","abstract":"The Society for Vascular Surgery Vascular Quality Initiative (VQI) is a collaborative network of vascular specialists from various specialties that seeks to improve the quality and safety of vascular care by sharing data among physicians, medical centers, and regions. Working under a Patient Safety Organization designation by the Agency for Healthcare Research and Quality, the VQI provides a protected environment where data can be pooled and evaluated for trends that might provide opportunities to improve the care we provide our patients. Since its inception in 2011, this national organization has grown rapidly and now involves &gt;300 medical centers that are separated into 18 active regional groups who meet twice yearly to discuss quality improvement. The structure of the VQI provides a powerful platform for data collection and analysis, and has allowed the development of a large body of literature that demonstrates the importance and beneﬁts of participation. Here we provide a brief overview of the VQI to date.","container-title":"Seminars in Vascular Surgery","DOI":"10.1053/j.semvascsurg.2015.09.003","ISSN":"08957967","issue":"2","journalAbbreviation":"Seminars in Vascular Surgery","language":"en","page":"97-102","source":"DOI.org (Crossref)","title":"Using the Vascular Quality Initiative to improve quality of care and patient outcomes for vascular surgery patients","volume":"28","author":[{"family":"Bensley","given":"Rodney P."},{"family":"Beck","given":"Adam W."}],"issued":{"date-parts":[["2015",6]]}}}],"schema":"https://github.com/citation-style-language/schema/raw/master/csl-citation.json"} </w:instrText>
      </w:r>
      <w:r w:rsidR="002F3A12"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32</w:t>
      </w:r>
      <w:r w:rsidR="002F3A12" w:rsidRPr="008573BC">
        <w:rPr>
          <w:rFonts w:ascii="Times New Roman" w:hAnsi="Times New Roman" w:cs="Times New Roman"/>
          <w:color w:val="000000" w:themeColor="text1"/>
        </w:rPr>
        <w:fldChar w:fldCharType="end"/>
      </w:r>
      <w:r w:rsidR="00783138" w:rsidRPr="008573BC">
        <w:rPr>
          <w:rFonts w:ascii="Times New Roman" w:hAnsi="Times New Roman" w:cs="Times New Roman"/>
          <w:color w:val="000000" w:themeColor="text1"/>
        </w:rPr>
        <w:t xml:space="preserve"> </w:t>
      </w:r>
      <w:r w:rsidR="00186E9B" w:rsidRPr="008573BC">
        <w:rPr>
          <w:rFonts w:ascii="Times New Roman" w:hAnsi="Times New Roman" w:cs="Times New Roman"/>
          <w:color w:val="000000" w:themeColor="text1"/>
        </w:rPr>
        <w:t>Data on vascular procedures are submitted by p</w:t>
      </w:r>
      <w:r w:rsidR="00951E07" w:rsidRPr="008573BC">
        <w:rPr>
          <w:rFonts w:ascii="Times New Roman" w:hAnsi="Times New Roman" w:cs="Times New Roman"/>
          <w:color w:val="000000" w:themeColor="text1"/>
        </w:rPr>
        <w:t xml:space="preserve">articipating centers </w:t>
      </w:r>
      <w:r w:rsidR="00186E9B" w:rsidRPr="008573BC">
        <w:rPr>
          <w:rFonts w:ascii="Times New Roman" w:hAnsi="Times New Roman" w:cs="Times New Roman"/>
          <w:color w:val="000000" w:themeColor="text1"/>
        </w:rPr>
        <w:t>and</w:t>
      </w:r>
      <w:r w:rsidR="00951E07" w:rsidRPr="008573BC">
        <w:rPr>
          <w:rFonts w:ascii="Times New Roman" w:hAnsi="Times New Roman" w:cs="Times New Roman"/>
          <w:color w:val="000000" w:themeColor="text1"/>
        </w:rPr>
        <w:t xml:space="preserve"> analyzed to </w:t>
      </w:r>
      <w:r w:rsidR="00186E9B" w:rsidRPr="008573BC">
        <w:rPr>
          <w:rFonts w:ascii="Times New Roman" w:hAnsi="Times New Roman" w:cs="Times New Roman"/>
          <w:color w:val="000000" w:themeColor="text1"/>
        </w:rPr>
        <w:t>produce</w:t>
      </w:r>
      <w:r w:rsidR="00951E07" w:rsidRPr="008573BC">
        <w:rPr>
          <w:rFonts w:ascii="Times New Roman" w:hAnsi="Times New Roman" w:cs="Times New Roman"/>
          <w:color w:val="000000" w:themeColor="text1"/>
        </w:rPr>
        <w:t xml:space="preserve"> benchmark reports.</w:t>
      </w:r>
      <w:r w:rsidR="001F32BC"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{"citationID":"bdvgbic6","properties":{"formattedCitation":"\\super 33\\nosupersub{}","plainCitation":"33","noteIndex":0},"citationItems":[{"id":"WYHwB0Se/nqOTQW0X","uris":["http://zotero.org/users/13372961/items/HZLXY98V"],"itemData":{"id":28408,"type":"article-journal","container-title":"Journal of Vascular Surgery","DOI":"10.1016/j.jvs.2012.03.016","ISSN":"07415214","issue":"5","journalAbbreviation":"Journal of Vascular Surgery","language":"en","license":"https://www.elsevier.com/tdm/userlicense/1.0/","page":"1529-1537","source":"DOI.org (Crossref)","title":"The Society for Vascular Surgery Vascular Quality Initiative","volume":"55","author":[{"family":"Cronenwett","given":"Jack L."},{"family":"Kraiss","given":"Larry W."},{"family":"Cambria","given":"Richard P."}],"issued":{"date-parts":[["2012",5]]}}}],"schema":"https://github.com/citation-style-language/schema/raw/master/csl-citation.json"} </w:instrText>
      </w:r>
      <w:r w:rsidR="001F32BC"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33</w:t>
      </w:r>
      <w:r w:rsidR="001F32BC" w:rsidRPr="008573BC">
        <w:rPr>
          <w:rFonts w:ascii="Times New Roman" w:hAnsi="Times New Roman" w:cs="Times New Roman"/>
          <w:color w:val="000000" w:themeColor="text1"/>
        </w:rPr>
        <w:fldChar w:fldCharType="end"/>
      </w:r>
      <w:r w:rsidR="009C1CB5" w:rsidRPr="008573BC">
        <w:rPr>
          <w:rFonts w:ascii="Times New Roman" w:hAnsi="Times New Roman" w:cs="Times New Roman"/>
          <w:color w:val="000000" w:themeColor="text1"/>
        </w:rPr>
        <w:t xml:space="preserve"> </w:t>
      </w:r>
      <w:r w:rsidR="00E4259A" w:rsidRPr="008573BC">
        <w:rPr>
          <w:rFonts w:ascii="Times New Roman" w:hAnsi="Times New Roman" w:cs="Times New Roman"/>
          <w:color w:val="000000" w:themeColor="text1"/>
        </w:rPr>
        <w:t xml:space="preserve">The </w:t>
      </w:r>
      <w:r w:rsidR="00B75EF0" w:rsidRPr="008573BC">
        <w:rPr>
          <w:rFonts w:ascii="Times New Roman" w:hAnsi="Times New Roman" w:cs="Times New Roman"/>
          <w:color w:val="000000" w:themeColor="text1"/>
        </w:rPr>
        <w:t>main goal of the VQI</w:t>
      </w:r>
      <w:r w:rsidR="005C204C" w:rsidRPr="008573BC">
        <w:rPr>
          <w:rFonts w:ascii="Times New Roman" w:hAnsi="Times New Roman" w:cs="Times New Roman"/>
          <w:color w:val="000000" w:themeColor="text1"/>
        </w:rPr>
        <w:t xml:space="preserve"> is to </w:t>
      </w:r>
      <w:r w:rsidR="00B75EF0" w:rsidRPr="008573BC">
        <w:rPr>
          <w:rFonts w:ascii="Times New Roman" w:hAnsi="Times New Roman" w:cs="Times New Roman"/>
          <w:color w:val="000000" w:themeColor="text1"/>
        </w:rPr>
        <w:t>allow</w:t>
      </w:r>
      <w:r w:rsidR="005C204C" w:rsidRPr="008573BC">
        <w:rPr>
          <w:rFonts w:ascii="Times New Roman" w:hAnsi="Times New Roman" w:cs="Times New Roman"/>
          <w:color w:val="000000" w:themeColor="text1"/>
        </w:rPr>
        <w:t xml:space="preserve"> local, regional, and national comparisons of care processes and outcomes, which </w:t>
      </w:r>
      <w:r w:rsidR="00B75EF0" w:rsidRPr="008573BC">
        <w:rPr>
          <w:rFonts w:ascii="Times New Roman" w:hAnsi="Times New Roman" w:cs="Times New Roman"/>
          <w:color w:val="000000" w:themeColor="text1"/>
        </w:rPr>
        <w:t>helps with</w:t>
      </w:r>
      <w:r w:rsidR="005C204C" w:rsidRPr="008573BC">
        <w:rPr>
          <w:rFonts w:ascii="Times New Roman" w:hAnsi="Times New Roman" w:cs="Times New Roman"/>
          <w:color w:val="000000" w:themeColor="text1"/>
        </w:rPr>
        <w:t xml:space="preserve"> </w:t>
      </w:r>
      <w:r w:rsidR="00B75EF0" w:rsidRPr="008573BC">
        <w:rPr>
          <w:rFonts w:ascii="Times New Roman" w:hAnsi="Times New Roman" w:cs="Times New Roman"/>
          <w:color w:val="000000" w:themeColor="text1"/>
        </w:rPr>
        <w:t>ongoing</w:t>
      </w:r>
      <w:r w:rsidR="005C204C" w:rsidRPr="008573BC">
        <w:rPr>
          <w:rFonts w:ascii="Times New Roman" w:hAnsi="Times New Roman" w:cs="Times New Roman"/>
          <w:color w:val="000000" w:themeColor="text1"/>
        </w:rPr>
        <w:t xml:space="preserve"> quality improvement.</w:t>
      </w:r>
      <w:r w:rsidR="008442C6"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{"citationID":"lgcfFRLO","properties":{"formattedCitation":"\\super 32\\nosupersub{}","plainCitation":"32","noteIndex":0},"citationItems":[{"id":"WYHwB0Se/eFghXr69","uris":["http://zotero.org/users/13372961/items/N6AXNRLX"],"itemData":{"id":28404,"type":"article-journal","abstract":"The Society for Vascular Surgery Vascular Quality Initiative (VQI) is a collaborative network of vascular specialists from various specialties that seeks to improve the quality and safety of vascular care by sharing data among physicians, medical centers, and regions. Working under a Patient Safety Organization designation by the Agency for Healthcare Research and Quality, the VQI provides a protected environment where data can be pooled and evaluated for trends that might provide opportunities to improve the care we provide our patients. Since its inception in 2011, this national organization has grown rapidly and now involves &gt;300 medical centers that are separated into 18 active regional groups who meet twice yearly to discuss quality improvement. The structure of the VQI provides a powerful platform for data collection and analysis, and has allowed the development of a large body of literature that demonstrates the importance and beneﬁts of participation. Here we provide a brief overview of the VQI to date.","container-title":"Seminars in Vascular Surgery","DOI":"10.1053/j.semvascsurg.2015.09.003","ISSN":"08957967","issue":"2","journalAbbreviation":"Seminars in Vascular Surgery","language":"en","page":"97-102","source":"DOI.org (Crossref)","title":"Using the Vascular Quality Initiative to improve quality of care and patient outcomes for vascular surgery patients","volume":"28","author":[{"family":"Bensley","given":"Rodney P."},{"family":"Beck","given":"Adam W."}],"issued":{"date-parts":[["2015",6]]}}}],"schema":"https://github.com/citation-style-language/schema/raw/master/csl-citation.json"} </w:instrText>
      </w:r>
      <w:r w:rsidR="008442C6"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32</w:t>
      </w:r>
      <w:r w:rsidR="008442C6" w:rsidRPr="008573BC">
        <w:rPr>
          <w:rFonts w:ascii="Times New Roman" w:hAnsi="Times New Roman" w:cs="Times New Roman"/>
          <w:color w:val="000000" w:themeColor="text1"/>
        </w:rPr>
        <w:fldChar w:fldCharType="end"/>
      </w:r>
      <w:r w:rsidR="005C204C" w:rsidRPr="008573BC">
        <w:rPr>
          <w:rFonts w:ascii="Times New Roman" w:hAnsi="Times New Roman" w:cs="Times New Roman"/>
          <w:color w:val="000000" w:themeColor="text1"/>
        </w:rPr>
        <w:t xml:space="preserve"> </w:t>
      </w:r>
      <w:r w:rsidR="008E537B" w:rsidRPr="008573BC">
        <w:rPr>
          <w:rFonts w:ascii="Times New Roman" w:hAnsi="Times New Roman" w:cs="Times New Roman"/>
          <w:color w:val="000000" w:themeColor="text1"/>
        </w:rPr>
        <w:t xml:space="preserve">The VQI program </w:t>
      </w:r>
      <w:r w:rsidR="005C204C" w:rsidRPr="008573BC">
        <w:rPr>
          <w:rFonts w:ascii="Times New Roman" w:hAnsi="Times New Roman" w:cs="Times New Roman"/>
          <w:color w:val="000000" w:themeColor="text1"/>
        </w:rPr>
        <w:t>has led to major practice changes</w:t>
      </w:r>
      <w:r w:rsidR="007B2F0B" w:rsidRPr="008573BC">
        <w:rPr>
          <w:rFonts w:ascii="Times New Roman" w:hAnsi="Times New Roman" w:cs="Times New Roman"/>
          <w:color w:val="000000" w:themeColor="text1"/>
        </w:rPr>
        <w:t xml:space="preserve">, such as increased use of statins, </w:t>
      </w:r>
      <w:r w:rsidR="00301006" w:rsidRPr="008573BC">
        <w:rPr>
          <w:rFonts w:ascii="Times New Roman" w:hAnsi="Times New Roman" w:cs="Times New Roman"/>
          <w:color w:val="000000" w:themeColor="text1"/>
        </w:rPr>
        <w:t>antiplatelet agents</w:t>
      </w:r>
      <w:r w:rsidR="007B2F0B" w:rsidRPr="008573BC">
        <w:rPr>
          <w:rFonts w:ascii="Times New Roman" w:hAnsi="Times New Roman" w:cs="Times New Roman"/>
          <w:color w:val="000000" w:themeColor="text1"/>
        </w:rPr>
        <w:t>, and chlorhexidine skin prep</w:t>
      </w:r>
      <w:r w:rsidR="00AB3AB5" w:rsidRPr="008573BC">
        <w:rPr>
          <w:rFonts w:ascii="Times New Roman" w:hAnsi="Times New Roman" w:cs="Times New Roman"/>
          <w:color w:val="000000" w:themeColor="text1"/>
        </w:rPr>
        <w:t>.</w:t>
      </w:r>
      <w:r w:rsidR="00A028A2"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{"citationID":"rA3mejfc","properties":{"formattedCitation":"\\super 34,35\\nosupersub{}","plainCitation":"34,35","noteIndex":0},"citationItems":[{"id":28014,"uris":["http://zotero.org/users/13372961/items/TU9XZGLT"],"itemData":{"id":28014,"type":"article-journal","abstract":"Objective: Medical management (MM) with antiplatelet (AP) and statin therapy is recommended for most patients undergoing vascular surgery and has been advocated by the Vascular Quality Initiative (VQI). We analyzed the effect of VQI participation on perioperative (preoperative and postoperative) MM use over time and the effect of discharge MM on patient survival.\nMethods: We studied VQI patients treated with MM preoperatively and at discharge from 2005 to 2014, including all elective carotid endarterectomy/carotid stenting (n [ 28,092), suprainguinal/infrainguinal bypass (n [ 11,362), peripheral vascular interventions (n [ 24,476), open/endovascular abdominal aortic aneurysm repair (n [ 13,503), and thoracic endovascular aneurysm repair (n [ 702). We examined trends of MM use over time, as well as the effect of duration of VQI participation on MM use. Multivariable logistic regression analysis was performed to identify factors associated with MM use. In addition, the Cox proportional hazards model was used to identify factors associated with 5-year survival.\nResults: MM with AP and statin preoperatively and postoperatively across VQI centers improved from 55% in 2005 to 68% in 2009, with a subsequent overall decline to 62% by 2014, coincident with many new centers with lower MM rates joining VQI in 2010. Longer center participation in VQI was associated with improved perioperative MM overall. This was also noted across all procedure types, with MM increasing from 47% to 82% for aneurysm repairs and 69% to 83% for carotid procedures from 1 to 12 years of participation in VQI. After multivariable adjustment, centers in VQI $3 years were 30% more likely to have patients on MM (odds ratio, 1.3, 95% conﬁdence interval [CI], 1.3-1.4). Importantly, discharge on AP and statin therapy was associated with improved 5-year survival, compared with discharge on neither medication (82% [95% CI, 81%-83%] vs 67% [95% CI, 62%-72%]), and an adjusted hazard ratio for death of 0.6 (95% CI, 0.5-0.7; P &lt; .001). Discharge on a single medication was associated with intermediate survival at 5 years (AP only: 77% [95% CI, 75%-79%]; statin only: 73% [95% CI, 68%-77%]).\nConclusions: These data demonstrate that MM is associated with improved survival after a number of vascular procedures. Importantly, VQI participation improves the use of MM, demonstrating that involvement in an organized quality effort can affect patient outcomes. (J Vasc Surg 2015;61:1010-9.)","container-title":"Journal of Vascular Surgery","DOI":"10.1016/j.jvs.2014.11.073","ISSN":"07415214","issue":"4","journalAbbreviation":"Journal of Vascular Surgery","language":"en","page":"1010-1019","source":"DOI.org (Crossref)","title":"Participation in the Vascular Quality Initiative is associated with improved perioperative medication use, which is associated with longer patient survival","volume":"61","author":[{"family":"De Martino","given":"Randall R."},{"family":"Hoel","given":"Andrew W."},{"family":"Beck","given":"Adam W."},{"family":"Eldrup-Jorgensen","given":"Jens"},{"family":"Hallett","given":"John W."},{"family":"Upchurch","given":"Gilbert R."},{"family":"Cronenwett","given":"Jack L."},{"family":"Goodney","given":"Philip P."}],"issued":{"date-parts":[["2015",4]]}}},{"id":28013,"uris":["http://zotero.org/users/13372961/items/Y5EY2BKZ"],"itemData":{"id":28013,"type":"article-journal","abstract":"Background: Surgical site infection (SSI) is a major source of morbidity after infrainguinal lower extremity bypass (LEB). This study examines processes of care associated with in-hospital SSI after LEB and identiﬁes factors that could potentially be modiﬁed to improve outcomes.\nMethods: The Society for Vascular Surgery (SVS) Vascular Quality Initiative (VQI) registry (2003 to 2012) was queried to identify in-hospital SSI after 7908 consecutive LEB procedures performed by 365 surgeons at 91 academic and community hospitals in 45 states. Variables associated with SSI were identiﬁed using multivariable logistic regression and hierarchical clustering. Expected and observed SSI rates were calculated for each hospital.\nResults: The overall in-hospital SSI rate after LEB was 4.8%. Univariate analysis showed that obesity, dialysis, tissue loss, preoperative ankle-brachial index &lt;0.35, distal target, vein graft conduit, continuous incision for vein harvest, transfusion &gt;2 units of packed red blood cells, procedure time &gt;220 minutes, and estimated blood loss &gt;100 mL were associated with higher SSI rates, whereas chlorhexidine (compared with iodine) skin preparation was protective. Multivariable analysis showed independent predictors of SSI included ankle-brachial index &lt;0.35 (odds ratio [OR], 1.53; 95% conﬁdence interval [CI], 1.03-2.30, P &lt; .04), transfusion &gt;2 units (OR, 3.30; 95% CI, 2.17-5.02; P &lt; .001), and procedure time &gt;220 minutes (OR, 2.11; 95% CI, 1.05-4.23; P &lt; .04). Chlorhexidine was protective against SSI (OR, 0.53; 95% CI, 0.35-0.79; P [ .002). Stratiﬁed analyses based on the presence of tissue loss yielded similar results. Across VQI hospitals, observed SSI rates ranged from 0% to 30%, whereas expected SSI rates adjusted by the four independent predictors ranged from 0% to 7.2%.\nConclusions: In-hospital SSI after LEB varies substantially across VQI hospitals. Three modiﬁable processes of care (transfusion rate, procedure time, and type of skin preparation) were identiﬁed and may be used by hospitals to reduce SSI rates. This study demonstrates the value of the SVS VQI detailed shared clinical registry to identify improvement opportunities directly pertinent to providers that are not available in typical administrative data sets. (J Vasc Surg 2014;60:1238-46.)","container-title":"Journal of Vascular Surgery","DOI":"10.1016/j.jvs.2014.05.012","ISSN":"07415214","issue":"5","journalAbbreviation":"Journal of Vascular Surgery","language":"en","license":"https://www.elsevier.com/tdm/userlicense/1.0/","page":"1238-1246","source":"DOI.org (Crossref)","title":"Factors associated with surgical site infection after lower extremity bypass in the Society for Vascular Surgery (SVS) Vascular Quality Initiative (VQI)","volume":"60","author":[{"family":"Kalish","given":"Jeffrey A."},{"family":"Farber","given":"Alik"},{"family":"Homa","given":"Karen"},{"family":"Trinidad","given":"Magdiel"},{"family":"Beck","given":"Adam"},{"family":"Davies","given":"Mark G."},{"family":"Kraiss","given":"Larry W."},{"family":"Cronenwett","given":"Jack L."}],"issued":{"date-parts":[["2014",11]]}}}],"schema":"https://github.com/citation-style-language/schema/raw/master/csl-citation.json"} </w:instrText>
      </w:r>
      <w:r w:rsidR="00A028A2"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34,35</w:t>
      </w:r>
      <w:r w:rsidR="00A028A2" w:rsidRPr="008573BC">
        <w:rPr>
          <w:rFonts w:ascii="Times New Roman" w:hAnsi="Times New Roman" w:cs="Times New Roman"/>
          <w:color w:val="000000" w:themeColor="text1"/>
        </w:rPr>
        <w:fldChar w:fldCharType="end"/>
      </w:r>
      <w:r w:rsidR="00AB3AB5" w:rsidRPr="008573BC">
        <w:rPr>
          <w:rFonts w:ascii="Times New Roman" w:hAnsi="Times New Roman" w:cs="Times New Roman"/>
          <w:color w:val="000000" w:themeColor="text1"/>
        </w:rPr>
        <w:t xml:space="preserve"> </w:t>
      </w:r>
      <w:r w:rsidR="00EE6C78" w:rsidRPr="008573BC">
        <w:rPr>
          <w:rFonts w:ascii="Times New Roman" w:hAnsi="Times New Roman" w:cs="Times New Roman"/>
          <w:color w:val="000000" w:themeColor="text1"/>
        </w:rPr>
        <w:t xml:space="preserve">Interestingly, </w:t>
      </w:r>
      <w:r w:rsidR="00D05719" w:rsidRPr="008573BC">
        <w:rPr>
          <w:rFonts w:ascii="Times New Roman" w:hAnsi="Times New Roman" w:cs="Times New Roman"/>
          <w:color w:val="000000" w:themeColor="text1"/>
        </w:rPr>
        <w:t>the improvement on perioperative medication use</w:t>
      </w:r>
      <w:r w:rsidR="00A72CF2" w:rsidRPr="008573BC">
        <w:rPr>
          <w:rFonts w:ascii="Times New Roman" w:hAnsi="Times New Roman" w:cs="Times New Roman"/>
          <w:color w:val="000000" w:themeColor="text1"/>
        </w:rPr>
        <w:t xml:space="preserve"> (</w:t>
      </w:r>
      <w:r w:rsidR="00A72CF2" w:rsidRPr="0065747B">
        <w:rPr>
          <w:rFonts w:ascii="Times New Roman" w:hAnsi="Times New Roman" w:cs="Times New Roman"/>
          <w:color w:val="000000" w:themeColor="text1"/>
        </w:rPr>
        <w:t>antiplatelet and statin therapy)</w:t>
      </w:r>
      <w:r w:rsidR="00D05719" w:rsidRPr="0065747B">
        <w:rPr>
          <w:rFonts w:ascii="Times New Roman" w:hAnsi="Times New Roman" w:cs="Times New Roman"/>
          <w:color w:val="000000" w:themeColor="text1"/>
        </w:rPr>
        <w:t xml:space="preserve"> has been associated with longer patient survival</w:t>
      </w:r>
      <w:r w:rsidR="00EE6C78" w:rsidRPr="0065747B">
        <w:rPr>
          <w:rFonts w:ascii="Times New Roman" w:hAnsi="Times New Roman" w:cs="Times New Roman"/>
          <w:color w:val="000000" w:themeColor="text1"/>
        </w:rPr>
        <w:t>.</w:t>
      </w:r>
      <w:r w:rsidR="00BC0C2E" w:rsidRPr="0065747B">
        <w:rPr>
          <w:rFonts w:ascii="Times New Roman" w:hAnsi="Times New Roman" w:cs="Times New Roman"/>
          <w:color w:val="000000" w:themeColor="text1"/>
        </w:rPr>
        <w:fldChar w:fldCharType="begin"/>
      </w:r>
      <w:r w:rsidR="00817A8A" w:rsidRPr="0065747B">
        <w:rPr>
          <w:rFonts w:ascii="Times New Roman" w:hAnsi="Times New Roman" w:cs="Times New Roman"/>
          <w:color w:val="000000" w:themeColor="text1"/>
        </w:rPr>
        <w:instrText xml:space="preserve"> ADDIN ZOTERO_ITEM CSL_CITATION {"citationID":"4QRINfZe","properties":{"formattedCitation":"\\super 34\\nosupersub{}","plainCitation":"34","noteIndex":0},"citationItems":[{"id":28014,"uris":["http://zotero.org/users/13372961/items/TU9XZGLT"],"itemData":{"id":28014,"type":"article-journal","abstract":"Objective: Medical management (MM) with antiplatelet (AP) and statin therapy is recommended for most patients undergoing vascular surgery and has been advocated by the Vascular Quality Initiative (VQI). We analyzed the effect of VQI participation on perioperative (preoperative and postoperative) MM use over time and the effect of discharge MM on patient survival.\nMethods: We studied VQI patients treated with MM preoperatively and at discharge from 2005 to 2014, including all elective carotid endarterectomy/carotid stenting (n [ 28,092), suprainguinal/infrainguinal bypass (n [ 11,362), peripheral vascular interventions (n [ 24,476), open/endovascular abdominal aortic aneurysm repair (n [ 13,503), and thoracic endovascular aneurysm repair (n [ 702). We examined trends of MM use over time, as well as the effect of duration of VQI participation on MM use. Multivariable logistic regression analysis was performed to identify factors associated with MM use. In addition, the Cox proportional hazards model was used to identify factors associated with 5-year survival.\nResults: MM with AP and statin preoperatively and postoperatively across VQI centers improved from 55% in 2005 to 68% in 2009, with a subsequent overall decline to 62% by 2014, coincident with many new centers with lower MM rates joining VQI in 2010. Longer center participation in VQI was associated with improved perioperative MM overall. This was also noted across all procedure types, with MM increasing from 47% to 82% for aneurysm repairs and 69% to 83% for carotid procedures from 1 to 12 years of participation in VQI. After multivariable adjustment, centers in VQI $3 years were 30% more likely to have patients on MM (odds ratio, 1.3, 95% conﬁdence interval [CI], 1.3-1.4). Importantly, discharge on AP and statin therapy was associated with improved 5-year survival, compared with discharge on neither medication (82% [95% CI, 81%-83%] vs 67% [95% CI, 62%-72%]), and an adjusted hazard ratio for death of 0.6 (95% CI, 0.5-0.7; P &lt; .001). Discharge on a single medication was associated with intermediate survival at 5 years (AP only: 77% [95% CI, 75%-79%]; statin only: 73% [95% CI, 68%-77%]).\nConclusions: These data demonstrate that MM is associated with improved survival after a number of vascular procedures. Importantly, VQI participation improves the use of MM, demonstrating that involvement in an organized quality effort can affect patient outcomes. (J Vasc Surg 2015;61:1010-9.)","container-title":"Journal of Vascular Surgery","DOI":"10.1016/j.jvs.2014.11.073","ISSN":"07415214","issue":"4","journalAbbreviation":"Journal of Vascular Surgery","language":"en","page":"1010-1019","source":"DOI.org (Crossref)","title":"Participation in the Vascular Quality Initiative is associated with improved perioperative medication use, which is associated with longer patient survival","volume":"61","author":[{"family":"De Martino","given":"Randall R."},{"family":"Hoel","given":"Andrew W."},{"family":"Beck","given":"Adam W."},{"family":"Eldrup-Jorgensen","given":"Jens"},{"family":"Hallett","given":"John W."},{"family":"Upchurch","given":"Gilbert R."},{"family":"Cronenwett","given":"Jack L."},{"family":"Goodney","given":"Philip P."}],"issued":{"date-parts":[["2015",4]]}}}],"schema":"https://github.com/citation-style-language/schema/raw/master/csl-citation.json"} </w:instrText>
      </w:r>
      <w:r w:rsidR="00BC0C2E" w:rsidRPr="0065747B">
        <w:rPr>
          <w:rFonts w:ascii="Times New Roman" w:hAnsi="Times New Roman" w:cs="Times New Roman"/>
          <w:color w:val="000000" w:themeColor="text1"/>
        </w:rPr>
        <w:fldChar w:fldCharType="separate"/>
      </w:r>
      <w:r w:rsidR="00817A8A" w:rsidRPr="0065747B">
        <w:rPr>
          <w:rFonts w:ascii="Times New Roman" w:hAnsi="Times New Roman" w:cs="Times New Roman"/>
          <w:color w:val="000000"/>
          <w:kern w:val="0"/>
          <w:vertAlign w:val="superscript"/>
        </w:rPr>
        <w:t>34</w:t>
      </w:r>
      <w:r w:rsidR="00BC0C2E" w:rsidRPr="0065747B">
        <w:rPr>
          <w:rFonts w:ascii="Times New Roman" w:hAnsi="Times New Roman" w:cs="Times New Roman"/>
          <w:color w:val="000000" w:themeColor="text1"/>
        </w:rPr>
        <w:fldChar w:fldCharType="end"/>
      </w:r>
      <w:r w:rsidR="00EE6C78" w:rsidRPr="0065747B">
        <w:rPr>
          <w:rFonts w:ascii="Times New Roman" w:hAnsi="Times New Roman" w:cs="Times New Roman"/>
          <w:color w:val="000000" w:themeColor="text1"/>
        </w:rPr>
        <w:t xml:space="preserve"> </w:t>
      </w:r>
      <w:r w:rsidR="00BC0C2E" w:rsidRPr="0065747B">
        <w:rPr>
          <w:rFonts w:ascii="Times New Roman" w:hAnsi="Times New Roman" w:cs="Times New Roman"/>
          <w:color w:val="000000" w:themeColor="text1"/>
        </w:rPr>
        <w:t>The VQI</w:t>
      </w:r>
      <w:r w:rsidR="00AB3AB5" w:rsidRPr="0065747B">
        <w:rPr>
          <w:rFonts w:ascii="Times New Roman" w:hAnsi="Times New Roman" w:cs="Times New Roman"/>
          <w:color w:val="000000" w:themeColor="text1"/>
        </w:rPr>
        <w:t xml:space="preserve"> </w:t>
      </w:r>
      <w:r w:rsidR="008E537B" w:rsidRPr="0065747B">
        <w:rPr>
          <w:rFonts w:ascii="Times New Roman" w:hAnsi="Times New Roman" w:cs="Times New Roman"/>
          <w:color w:val="000000" w:themeColor="text1"/>
        </w:rPr>
        <w:t xml:space="preserve">has </w:t>
      </w:r>
      <w:r w:rsidR="00AB3AB5" w:rsidRPr="0065747B">
        <w:rPr>
          <w:rFonts w:ascii="Times New Roman" w:hAnsi="Times New Roman" w:cs="Times New Roman"/>
          <w:color w:val="000000" w:themeColor="text1"/>
        </w:rPr>
        <w:t xml:space="preserve">also </w:t>
      </w:r>
      <w:r w:rsidR="007B2F0B" w:rsidRPr="0065747B">
        <w:rPr>
          <w:rFonts w:ascii="Times New Roman" w:hAnsi="Times New Roman" w:cs="Times New Roman"/>
          <w:color w:val="000000" w:themeColor="text1"/>
        </w:rPr>
        <w:t xml:space="preserve">supported the development of risk prediction </w:t>
      </w:r>
      <w:r w:rsidR="00C840C4" w:rsidRPr="0065747B">
        <w:rPr>
          <w:rFonts w:ascii="Times New Roman" w:hAnsi="Times New Roman" w:cs="Times New Roman"/>
          <w:color w:val="000000" w:themeColor="text1"/>
        </w:rPr>
        <w:t>models and performance goals validated in real-world settings</w:t>
      </w:r>
      <w:r w:rsidR="00567B2B" w:rsidRPr="0065747B">
        <w:rPr>
          <w:rFonts w:ascii="Times New Roman" w:hAnsi="Times New Roman" w:cs="Times New Roman"/>
          <w:color w:val="000000" w:themeColor="text1"/>
        </w:rPr>
        <w:t>.</w:t>
      </w:r>
      <w:r w:rsidR="00AA777A" w:rsidRPr="0065747B">
        <w:rPr>
          <w:rFonts w:ascii="Times New Roman" w:hAnsi="Times New Roman" w:cs="Times New Roman"/>
          <w:color w:val="000000" w:themeColor="text1"/>
        </w:rPr>
        <w:fldChar w:fldCharType="begin"/>
      </w:r>
      <w:r w:rsidR="00817A8A" w:rsidRPr="0065747B">
        <w:rPr>
          <w:rFonts w:ascii="Times New Roman" w:hAnsi="Times New Roman" w:cs="Times New Roman"/>
          <w:color w:val="000000" w:themeColor="text1"/>
        </w:rPr>
        <w:instrText xml:space="preserve"> ADDIN ZOTERO_ITEM CSL_CITATION {"citationID":"rV3ryt5v","properties":{"formattedCitation":"\\super 35\\nosupersub{}","plainCitation":"35","noteIndex":0},"citationItems":[{"id":28013,"uris":["http://zotero.org/users/13372961/items/Y5EY2BKZ"],"itemData":{"id":28013,"type":"article-journal","abstract":"Background: Surgical site infection (SSI) is a major source of morbidity after infrainguinal lower extremity bypass (LEB). This study examines processes of care associated with in-hospital SSI after LEB and identiﬁes factors that could potentially be modiﬁed to improve outcomes.\nMethods: The Society for Vascular Surgery (SVS) Vascular Quality Initiative (VQI) registry (2003 to 2012) was queried to identify in-hospital SSI after 7908 consecutive LEB procedures performed by 365 surgeons at 91 academic and community hospitals in 45 states. Variables associated with SSI were identiﬁed using multivariable logistic regression and hierarchical clustering. Expected and observed SSI rates were calculated for each hospital.\nResults: The overall in-hospital SSI rate after LEB was 4.8%. Univariate analysis showed that obesity, dialysis, tissue loss, preoperative ankle-brachial index &lt;0.35, distal target, vein graft conduit, continuous incision for vein harvest, transfusion &gt;2 units of packed red blood cells, procedure time &gt;220 minutes, and estimated blood loss &gt;100 mL were associated with higher SSI rates, whereas chlorhexidine (compared with iodine) skin preparation was protective. Multivariable analysis showed independent predictors of SSI included ankle-brachial index &lt;0.35 (odds ratio [OR], 1.53; 95% conﬁdence interval [CI], 1.03-2.30, P &lt; .04), transfusion &gt;2 units (OR, 3.30; 95% CI, 2.17-5.02; P &lt; .001), and procedure time &gt;220 minutes (OR, 2.11; 95% CI, 1.05-4.23; P &lt; .04). Chlorhexidine was protective against SSI (OR, 0.53; 95% CI, 0.35-0.79; P [ .002). Stratiﬁed analyses based on the presence of tissue loss yielded similar results. Across VQI hospitals, observed SSI rates ranged from 0% to 30%, whereas expected SSI rates adjusted by the four independent predictors ranged from 0% to 7.2%.\nConclusions: In-hospital SSI after LEB varies substantially across VQI hospitals. Three modiﬁable processes of care (transfusion rate, procedure time, and type of skin preparation) were identiﬁed and may be used by hospitals to reduce SSI rates. This study demonstrates the value of the SVS VQI detailed shared clinical registry to identify improvement opportunities directly pertinent to providers that are not available in typical administrative data sets. (J Vasc Surg 2014;60:1238-46.)","container-title":"Journal of Vascular Surgery","DOI":"10.1016/j.jvs.2014.05.012","ISSN":"07415214","issue":"5","journalAbbreviation":"Journal of Vascular Surgery","language":"en","license":"https://www.elsevier.com/tdm/userlicense/1.0/","page":"1238-1246","source":"DOI.org (Crossref)","title":"Factors associated with surgical site infection after lower extremity bypass in the Society for Vascular Surgery (SVS) Vascular Quality Initiative (VQI)","volume":"60","author":[{"family":"Kalish","given":"Jeffrey A."},{"family":"Farber","given":"Alik"},{"family":"Homa","given":"Karen"},{"family":"Trinidad","given":"Magdiel"},{"family":"Beck","given":"Adam"},{"family":"Davies","given":"Mark G."},{"family":"Kraiss","given":"Larry W."},{"family":"Cronenwett","given":"Jack L."}],"issued":{"date-parts":[["2014",11]]}}}],"schema":"https://github.com/citation-style-language/schema/raw/master/csl-citation.json"} </w:instrText>
      </w:r>
      <w:r w:rsidR="00AA777A" w:rsidRPr="0065747B">
        <w:rPr>
          <w:rFonts w:ascii="Times New Roman" w:hAnsi="Times New Roman" w:cs="Times New Roman"/>
          <w:color w:val="000000" w:themeColor="text1"/>
        </w:rPr>
        <w:fldChar w:fldCharType="separate"/>
      </w:r>
      <w:r w:rsidR="00817A8A" w:rsidRPr="0065747B">
        <w:rPr>
          <w:rFonts w:ascii="Times New Roman" w:hAnsi="Times New Roman" w:cs="Times New Roman"/>
          <w:color w:val="000000"/>
          <w:kern w:val="0"/>
          <w:vertAlign w:val="superscript"/>
        </w:rPr>
        <w:t>35</w:t>
      </w:r>
      <w:r w:rsidR="00AA777A" w:rsidRPr="0065747B">
        <w:rPr>
          <w:rFonts w:ascii="Times New Roman" w:hAnsi="Times New Roman" w:cs="Times New Roman"/>
          <w:color w:val="000000" w:themeColor="text1"/>
        </w:rPr>
        <w:fldChar w:fldCharType="end"/>
      </w:r>
      <w:r w:rsidR="00567B2B" w:rsidRPr="0065747B">
        <w:rPr>
          <w:rFonts w:ascii="Times New Roman" w:hAnsi="Times New Roman" w:cs="Times New Roman"/>
          <w:color w:val="000000" w:themeColor="text1"/>
        </w:rPr>
        <w:t xml:space="preserve"> </w:t>
      </w:r>
      <w:r w:rsidR="00360EBC" w:rsidRPr="0065747B">
        <w:rPr>
          <w:rFonts w:ascii="Times New Roman" w:hAnsi="Times New Roman" w:cs="Times New Roman"/>
          <w:color w:val="000000" w:themeColor="text1"/>
        </w:rPr>
        <w:t>These efforts</w:t>
      </w:r>
      <w:r w:rsidR="00545BD6" w:rsidRPr="0065747B">
        <w:rPr>
          <w:rFonts w:ascii="Times New Roman" w:hAnsi="Times New Roman" w:cs="Times New Roman"/>
          <w:color w:val="000000" w:themeColor="text1"/>
        </w:rPr>
        <w:t xml:space="preserve"> have also contributed to reducing surgical site infections, which represent a</w:t>
      </w:r>
      <w:r w:rsidR="00545BD6" w:rsidRPr="008573BC">
        <w:rPr>
          <w:rFonts w:ascii="Times New Roman" w:hAnsi="Times New Roman" w:cs="Times New Roman"/>
          <w:color w:val="000000" w:themeColor="text1"/>
        </w:rPr>
        <w:t xml:space="preserve"> significant cause of readmissions in vascular surgery.</w:t>
      </w:r>
      <w:r w:rsidR="008F0923"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{"citationID":"axCPx3q2","properties":{"formattedCitation":"\\super 36,37\\nosupersub{}","plainCitation":"36,37","noteIndex":0},"citationItems":[{"id":28312,"uris":["http://zotero.org/users/13372961/items/TW9V8P2F"],"itemData":{"id":28312,"type":"document","title":"Vascular Quality Initiative. Value of Participation: Lower Extremity Bypass and Surgical Site Infection [Internet]. Boston (MA): Vascular Quality Initiative; 2012 Dec. Available from: https://www.vqi.org/wp-content/uploads/Value-of-Participation-Lower-Extremity.pdf","URL":"https://www.vqi.org/wp-content/uploads/Value-of-Participation-Lower-Extremity.pdf","accessed":{"date-parts":[["2026",1,10]]}}},{"id":28151,"uris":["http://zotero.org/users/13372961/items/A44MVRAA"],"itemData":{"id":28151,"type":"article-journal","abstract":"Background: Thirty-day hospital readmissions are a critical healthcare quality metric used to evaluate hospital performance and patient outcomes. Vascular surgery readmission rates are among the highest and most costly. Accurate data on patient readmissions is essential for improving care quality and reimbursement processes. The accuracy of readmission data, often derived from quality metric programs like NSQIP and Vizient, is challenged by misclassiﬁcation or improper capture of readmissions.\nMethods: We conducted a single-institution retrospective analysis using the NSQIP and Vizient registries to identify patients who underwent vascular surgery between 2018 and 2023 and were subsequently readmitted to our institution within 30 days. Demographic, procedural, and readmission data were reviewed to identify factors associated with procedure-related vs nonprocedure related readmissions. Logistic regression was employed to determine variables that signiﬁcantly predicted procedure-related readmissions.\nResults: Among 2375 vascular surgery operations captured by NSQIP and Vizient during the study period, 219 patients (9.2%) were readmitted within 30 days. Of these, 89 (40.6%) were procedure-related and 130 (59.4%) were non–procedure-related. Baseline demographics, comorbidities, and perioperative characteristics were largely similar between groups, although patients with non–procedure-related readmissions were more likely to be functionally dependent (39.2% vs 22.5%, P = 0.009) and current smokers (30.8% vs 20.2%, P = 0.08). In multivariable logistic regression, functional dependence (OR 0.41, 95% CI 0.190.88, P = 0.022) and current smoking within 1 year (OR 0.48, 95% CI 0.23-0.99, P = 0.047) were independently associated with lower odds of procedure-related readmission, suggesting that these patients are more likely to return for medical decompensation rather than surgical complications.\nConclusions: Vascular surgery readmissions are frequent and costly, and factors such as functional health status and preexisting complications should be considered in prevention strategies. Accurate documentation and coding, combined with targeted transitional care interventions, will be essential to reduce unnecessary readmissions and to ensure fair institutional benchmarking under current quality metric programs.","container-title":"Vascular and Endovascular Surgery","DOI":"10.1177/15385744251387569","ISSN":"1538-5744, 1938-9116","issue":"2","journalAbbreviation":"Vasc Endovascular Surg","language":"en","page":"108-116","source":"DOI.org (Crossref)","title":"Assessing Vascular Surgery Readmission Data in Commonly Used Quality Metric Programs","volume":"60","author":[{"family":"Aljobeh","given":"Ahmad"},{"family":"Khomutova","given":"Alisa"},{"family":"Winkeler","given":"Ian"},{"family":"Pak","given":"Sery"},{"family":"Murphy","given":"Jasper"},{"family":"Giannopoulos","given":"Stefanos"},{"family":"Tassiopoulos","given":"Apostolos"}],"issued":{"date-parts":[["2026",2]]}}}],"schema":"https://github.com/citation-style-language/schema/raw/master/csl-citation.json"} </w:instrText>
      </w:r>
      <w:r w:rsidR="008F0923"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36,37</w:t>
      </w:r>
      <w:r w:rsidR="008F0923" w:rsidRPr="008573BC">
        <w:rPr>
          <w:rFonts w:ascii="Times New Roman" w:hAnsi="Times New Roman" w:cs="Times New Roman"/>
          <w:color w:val="000000" w:themeColor="text1"/>
        </w:rPr>
        <w:fldChar w:fldCharType="end"/>
      </w:r>
      <w:r w:rsidR="00C840C4" w:rsidRPr="008573BC">
        <w:rPr>
          <w:rFonts w:ascii="Times New Roman" w:hAnsi="Times New Roman" w:cs="Times New Roman"/>
          <w:color w:val="000000" w:themeColor="text1"/>
        </w:rPr>
        <w:t xml:space="preserve"> </w:t>
      </w:r>
      <w:r w:rsidR="00531695" w:rsidRPr="008573BC">
        <w:rPr>
          <w:rFonts w:ascii="Times New Roman" w:hAnsi="Times New Roman" w:cs="Times New Roman"/>
          <w:color w:val="000000" w:themeColor="text1"/>
        </w:rPr>
        <w:t xml:space="preserve">However, </w:t>
      </w:r>
      <w:r w:rsidR="00F87B67" w:rsidRPr="008573BC">
        <w:rPr>
          <w:rFonts w:ascii="Times New Roman" w:hAnsi="Times New Roman" w:cs="Times New Roman"/>
          <w:color w:val="000000" w:themeColor="text1"/>
        </w:rPr>
        <w:t xml:space="preserve">infection-related gains address only one of the </w:t>
      </w:r>
      <w:r w:rsidR="008E5213" w:rsidRPr="008573BC">
        <w:rPr>
          <w:rFonts w:ascii="Times New Roman" w:hAnsi="Times New Roman" w:cs="Times New Roman"/>
          <w:color w:val="000000" w:themeColor="text1"/>
        </w:rPr>
        <w:t xml:space="preserve">many </w:t>
      </w:r>
      <w:r w:rsidR="00F87B67" w:rsidRPr="008573BC">
        <w:rPr>
          <w:rFonts w:ascii="Times New Roman" w:hAnsi="Times New Roman" w:cs="Times New Roman"/>
          <w:color w:val="000000" w:themeColor="text1"/>
        </w:rPr>
        <w:t xml:space="preserve">components of readmission risk. </w:t>
      </w:r>
      <w:r w:rsidR="00356FC5" w:rsidRPr="008573BC">
        <w:rPr>
          <w:rFonts w:ascii="Times New Roman" w:hAnsi="Times New Roman" w:cs="Times New Roman"/>
          <w:color w:val="000000" w:themeColor="text1"/>
        </w:rPr>
        <w:t>To fully realize</w:t>
      </w:r>
      <w:r w:rsidR="008E537B" w:rsidRPr="008573BC">
        <w:rPr>
          <w:rFonts w:ascii="Times New Roman" w:hAnsi="Times New Roman" w:cs="Times New Roman"/>
          <w:color w:val="000000" w:themeColor="text1"/>
        </w:rPr>
        <w:t xml:space="preserve"> </w:t>
      </w:r>
      <w:r w:rsidR="001A3BAD" w:rsidRPr="008573BC">
        <w:rPr>
          <w:rFonts w:ascii="Times New Roman" w:hAnsi="Times New Roman" w:cs="Times New Roman"/>
          <w:color w:val="000000" w:themeColor="text1"/>
        </w:rPr>
        <w:t xml:space="preserve">the </w:t>
      </w:r>
      <w:r w:rsidR="001E786B" w:rsidRPr="008573BC">
        <w:rPr>
          <w:rFonts w:ascii="Times New Roman" w:hAnsi="Times New Roman" w:cs="Times New Roman"/>
          <w:color w:val="000000" w:themeColor="text1"/>
        </w:rPr>
        <w:t>VQI</w:t>
      </w:r>
      <w:r w:rsidR="001A3BAD" w:rsidRPr="008573BC">
        <w:rPr>
          <w:rFonts w:ascii="Times New Roman" w:hAnsi="Times New Roman" w:cs="Times New Roman"/>
          <w:color w:val="000000" w:themeColor="text1"/>
        </w:rPr>
        <w:t>’s</w:t>
      </w:r>
      <w:r w:rsidR="00C840C4" w:rsidRPr="008573BC">
        <w:rPr>
          <w:rFonts w:ascii="Times New Roman" w:hAnsi="Times New Roman" w:cs="Times New Roman"/>
          <w:color w:val="000000" w:themeColor="text1"/>
        </w:rPr>
        <w:t xml:space="preserve"> potential</w:t>
      </w:r>
      <w:r w:rsidR="00356FC5" w:rsidRPr="008573BC">
        <w:rPr>
          <w:rFonts w:ascii="Times New Roman" w:hAnsi="Times New Roman" w:cs="Times New Roman"/>
          <w:color w:val="000000" w:themeColor="text1"/>
        </w:rPr>
        <w:t xml:space="preserve">, there needs to be an </w:t>
      </w:r>
      <w:r w:rsidR="002E5651" w:rsidRPr="008573BC">
        <w:rPr>
          <w:rFonts w:ascii="Times New Roman" w:hAnsi="Times New Roman" w:cs="Times New Roman"/>
          <w:color w:val="000000" w:themeColor="text1"/>
        </w:rPr>
        <w:t>active engagement,</w:t>
      </w:r>
      <w:r w:rsidR="00D84FC3" w:rsidRPr="008573BC">
        <w:rPr>
          <w:rFonts w:ascii="Times New Roman" w:hAnsi="Times New Roman" w:cs="Times New Roman"/>
          <w:color w:val="000000" w:themeColor="text1"/>
        </w:rPr>
        <w:t xml:space="preserve"> available</w:t>
      </w:r>
      <w:r w:rsidR="002E5651" w:rsidRPr="008573BC">
        <w:rPr>
          <w:rFonts w:ascii="Times New Roman" w:hAnsi="Times New Roman" w:cs="Times New Roman"/>
          <w:color w:val="000000" w:themeColor="text1"/>
        </w:rPr>
        <w:t xml:space="preserve"> resource</w:t>
      </w:r>
      <w:r w:rsidR="00D84FC3" w:rsidRPr="008573BC">
        <w:rPr>
          <w:rFonts w:ascii="Times New Roman" w:hAnsi="Times New Roman" w:cs="Times New Roman"/>
          <w:color w:val="000000" w:themeColor="text1"/>
        </w:rPr>
        <w:t>s</w:t>
      </w:r>
      <w:r w:rsidR="002E5651" w:rsidRPr="008573BC">
        <w:rPr>
          <w:rFonts w:ascii="Times New Roman" w:hAnsi="Times New Roman" w:cs="Times New Roman"/>
          <w:color w:val="000000" w:themeColor="text1"/>
        </w:rPr>
        <w:t>, and collaborative learning</w:t>
      </w:r>
      <w:r w:rsidR="00D84FC3" w:rsidRPr="008573BC">
        <w:rPr>
          <w:rFonts w:ascii="Times New Roman" w:hAnsi="Times New Roman" w:cs="Times New Roman"/>
          <w:color w:val="000000" w:themeColor="text1"/>
        </w:rPr>
        <w:t>.</w:t>
      </w:r>
      <w:r w:rsidR="002E5651" w:rsidRPr="008573BC">
        <w:rPr>
          <w:rFonts w:ascii="Times New Roman" w:hAnsi="Times New Roman" w:cs="Times New Roman"/>
          <w:color w:val="000000" w:themeColor="text1"/>
        </w:rPr>
        <w:t xml:space="preserve"> </w:t>
      </w:r>
      <w:r w:rsidR="00D84FC3" w:rsidRPr="008573BC">
        <w:rPr>
          <w:rFonts w:ascii="Times New Roman" w:hAnsi="Times New Roman" w:cs="Times New Roman"/>
          <w:color w:val="000000" w:themeColor="text1"/>
        </w:rPr>
        <w:t>C</w:t>
      </w:r>
      <w:r w:rsidR="002E5651" w:rsidRPr="008573BC">
        <w:rPr>
          <w:rFonts w:ascii="Times New Roman" w:hAnsi="Times New Roman" w:cs="Times New Roman"/>
          <w:color w:val="000000" w:themeColor="text1"/>
        </w:rPr>
        <w:t xml:space="preserve">enters that </w:t>
      </w:r>
      <w:r w:rsidR="004A6B0A" w:rsidRPr="008573BC">
        <w:rPr>
          <w:rFonts w:ascii="Times New Roman" w:hAnsi="Times New Roman" w:cs="Times New Roman"/>
          <w:color w:val="000000" w:themeColor="text1"/>
        </w:rPr>
        <w:t>focus</w:t>
      </w:r>
      <w:r w:rsidR="00EE4D35" w:rsidRPr="008573BC">
        <w:rPr>
          <w:rFonts w:ascii="Times New Roman" w:hAnsi="Times New Roman" w:cs="Times New Roman"/>
          <w:color w:val="000000" w:themeColor="text1"/>
        </w:rPr>
        <w:t xml:space="preserve"> on isolated</w:t>
      </w:r>
      <w:r w:rsidR="002E5651" w:rsidRPr="008573BC">
        <w:rPr>
          <w:rFonts w:ascii="Times New Roman" w:hAnsi="Times New Roman" w:cs="Times New Roman"/>
          <w:color w:val="000000" w:themeColor="text1"/>
        </w:rPr>
        <w:t xml:space="preserve"> data </w:t>
      </w:r>
      <w:r w:rsidR="0097622D" w:rsidRPr="008573BC">
        <w:rPr>
          <w:rFonts w:ascii="Times New Roman" w:hAnsi="Times New Roman" w:cs="Times New Roman"/>
          <w:color w:val="000000" w:themeColor="text1"/>
        </w:rPr>
        <w:t>may</w:t>
      </w:r>
      <w:r w:rsidR="002E5651" w:rsidRPr="008573BC">
        <w:rPr>
          <w:rFonts w:ascii="Times New Roman" w:hAnsi="Times New Roman" w:cs="Times New Roman"/>
          <w:color w:val="000000" w:themeColor="text1"/>
        </w:rPr>
        <w:t xml:space="preserve"> </w:t>
      </w:r>
      <w:r w:rsidR="00234F4B" w:rsidRPr="008573BC">
        <w:rPr>
          <w:rFonts w:ascii="Times New Roman" w:hAnsi="Times New Roman" w:cs="Times New Roman"/>
          <w:color w:val="000000" w:themeColor="text1"/>
        </w:rPr>
        <w:t>lose</w:t>
      </w:r>
      <w:r w:rsidR="002E5651" w:rsidRPr="008573BC">
        <w:rPr>
          <w:rFonts w:ascii="Times New Roman" w:hAnsi="Times New Roman" w:cs="Times New Roman"/>
          <w:color w:val="000000" w:themeColor="text1"/>
        </w:rPr>
        <w:t xml:space="preserve"> </w:t>
      </w:r>
      <w:r w:rsidR="00234F4B" w:rsidRPr="008573BC">
        <w:rPr>
          <w:rFonts w:ascii="Times New Roman" w:hAnsi="Times New Roman" w:cs="Times New Roman"/>
          <w:color w:val="000000" w:themeColor="text1"/>
        </w:rPr>
        <w:t>opportunities for enhancement</w:t>
      </w:r>
      <w:r w:rsidR="002E5651" w:rsidRPr="008573BC">
        <w:rPr>
          <w:rFonts w:ascii="Times New Roman" w:hAnsi="Times New Roman" w:cs="Times New Roman"/>
          <w:color w:val="000000" w:themeColor="text1"/>
        </w:rPr>
        <w:t xml:space="preserve">. </w:t>
      </w:r>
      <w:r w:rsidR="00354E54" w:rsidRPr="008573BC">
        <w:rPr>
          <w:rFonts w:ascii="Times New Roman" w:hAnsi="Times New Roman" w:cs="Times New Roman"/>
          <w:color w:val="000000" w:themeColor="text1"/>
        </w:rPr>
        <w:t xml:space="preserve"> </w:t>
      </w:r>
      <w:r w:rsidR="00E61B7C" w:rsidRPr="008573BC">
        <w:rPr>
          <w:rFonts w:ascii="Times New Roman" w:hAnsi="Times New Roman" w:cs="Times New Roman"/>
          <w:strike/>
          <w:color w:val="000000" w:themeColor="text1"/>
        </w:rPr>
        <w:t xml:space="preserve"> </w:t>
      </w:r>
    </w:p>
    <w:p w14:paraId="6F4FFCD3" w14:textId="28AD1BDB" w:rsidR="007121ED" w:rsidRPr="008573BC" w:rsidRDefault="00677B26" w:rsidP="00873744">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lastRenderedPageBreak/>
        <w:t>VQI</w:t>
      </w:r>
      <w:r w:rsidR="00DE6909" w:rsidRPr="008573BC">
        <w:rPr>
          <w:rFonts w:ascii="Times New Roman" w:hAnsi="Times New Roman" w:cs="Times New Roman"/>
          <w:color w:val="000000" w:themeColor="text1"/>
        </w:rPr>
        <w:t xml:space="preserve">, in partnership with the </w:t>
      </w:r>
      <w:r w:rsidRPr="008573BC">
        <w:rPr>
          <w:rFonts w:ascii="Times New Roman" w:hAnsi="Times New Roman" w:cs="Times New Roman"/>
          <w:color w:val="000000" w:themeColor="text1"/>
        </w:rPr>
        <w:t>Medical Device Epidemiology Network (MDEpiNet)</w:t>
      </w:r>
      <w:r w:rsidR="00DE6909" w:rsidRPr="008573BC">
        <w:rPr>
          <w:rFonts w:ascii="Times New Roman" w:hAnsi="Times New Roman" w:cs="Times New Roman"/>
          <w:color w:val="000000" w:themeColor="text1"/>
        </w:rPr>
        <w:t>, has worked to share</w:t>
      </w:r>
      <w:r w:rsidRPr="008573BC">
        <w:rPr>
          <w:rFonts w:ascii="Times New Roman" w:hAnsi="Times New Roman" w:cs="Times New Roman"/>
          <w:color w:val="000000" w:themeColor="text1"/>
        </w:rPr>
        <w:t xml:space="preserve"> </w:t>
      </w:r>
      <w:r w:rsidR="009D2595" w:rsidRPr="008573BC">
        <w:rPr>
          <w:rFonts w:ascii="Times New Roman" w:hAnsi="Times New Roman" w:cs="Times New Roman"/>
          <w:color w:val="000000" w:themeColor="text1"/>
        </w:rPr>
        <w:t>accurate information through the SVS VQI Vascular Implant Surveillance and Interventional Outcomes Networking (VISION)</w:t>
      </w:r>
      <w:r w:rsidR="00DE2E2C" w:rsidRPr="008573BC">
        <w:rPr>
          <w:rFonts w:ascii="Times New Roman" w:hAnsi="Times New Roman" w:cs="Times New Roman"/>
          <w:color w:val="000000" w:themeColor="text1"/>
        </w:rPr>
        <w:t>.</w:t>
      </w:r>
      <w:r w:rsidR="00DC4276" w:rsidRPr="008573BC">
        <w:rPr>
          <w:rFonts w:ascii="Times New Roman" w:hAnsi="Times New Roman" w:cs="Times New Roman"/>
          <w:color w:val="000000" w:themeColor="text1"/>
        </w:rPr>
        <w:t xml:space="preserve"> </w:t>
      </w:r>
      <w:r w:rsidR="00DC4276"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{"citationID":"lPUadq8p","properties":{"formattedCitation":"\\super 38\\nosupersub{}","plainCitation":"38","noteIndex":0},"citationItems":[{"id":"WYHwB0Se/FoIb1LND","uris":["http://zotero.org/users/13372961/items/FX7ZCUY7"],"itemData":{"id":28616,"type":"post-weblog","abstract":"IN THIS SECTION About SVS VQI Vision Dataset Description Coding algorithms LEAF Peer Reviewed Publications Other Articles Related Topics FEATURED NEWS 06/04/2025 News 2025 SVS VQI Annual Report Now Available 06/18/2024 News 2024 SVS VQI Annual Report Now Available FEATURED EVENTS svs vqi vision The SVS VQI Vascular Implant Surveillance and Interventional Outcomes Network (VISION) is a partnership between the SVS VQI and MDEpiNet that directly supports the mission of the SVS VQI to improve the quality, safety, effectiveness and cost of vascular healthcare by collecting and exchanging information. VISION links SVS VQI registry data to Medicare claims to generate novel registry-claims linked datasets.…","container-title":"The Vascular Quality Initiative","language":"en-US","title":"The Vascular Quality Initiative - SVS VQI Vision","URL":"https://www.vqi.org/data-analysis/svs-vqi-vision/","accessed":{"date-parts":[["2025",7,29]]},"issued":{"date-parts":[["2025",6,4]]}}}],"schema":"https://github.com/citation-style-language/schema/raw/master/csl-citation.json"} </w:instrText>
      </w:r>
      <w:r w:rsidR="00DC4276"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38</w:t>
      </w:r>
      <w:r w:rsidR="00DC4276" w:rsidRPr="008573BC">
        <w:rPr>
          <w:rFonts w:ascii="Times New Roman" w:hAnsi="Times New Roman" w:cs="Times New Roman"/>
          <w:color w:val="000000" w:themeColor="text1"/>
        </w:rPr>
        <w:fldChar w:fldCharType="end"/>
      </w:r>
      <w:r w:rsidR="00DE2E2C" w:rsidRPr="008573BC">
        <w:rPr>
          <w:rFonts w:ascii="Times New Roman" w:hAnsi="Times New Roman" w:cs="Times New Roman"/>
          <w:color w:val="000000" w:themeColor="text1"/>
        </w:rPr>
        <w:t xml:space="preserve"> MDEEpiNet is focused on construct </w:t>
      </w:r>
      <w:r w:rsidR="00B81384" w:rsidRPr="008573BC">
        <w:rPr>
          <w:rFonts w:ascii="Times New Roman" w:hAnsi="Times New Roman" w:cs="Times New Roman"/>
          <w:color w:val="000000" w:themeColor="text1"/>
        </w:rPr>
        <w:t>a national patient centered medical device evaluation system.</w:t>
      </w:r>
      <w:r w:rsidR="00DC4276" w:rsidRPr="008573BC">
        <w:rPr>
          <w:rFonts w:ascii="Times New Roman" w:hAnsi="Times New Roman" w:cs="Times New Roman"/>
          <w:color w:val="000000" w:themeColor="text1"/>
        </w:rPr>
        <w:t xml:space="preserve"> </w:t>
      </w:r>
      <w:r w:rsidR="00DC4276"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{"citationID":"6tRGngNh","properties":{"formattedCitation":"\\super 39\\nosupersub{}","plainCitation":"39","noteIndex":0},"citationItems":[{"id":28144,"uris":["http://zotero.org/users/13372961/items/4YWSDSW9"],"itemData":{"id":28144,"type":"webpage","title":"MDEpiNet | Population Health Sciences","URL":"https://phs.weill.cornell.edu/research-collaboration/research-programs/mdepinet","accessed":{"date-parts":[["2025",12,11]]}}}],"schema":"https://github.com/citation-style-language/schema/raw/master/csl-citation.json"} </w:instrText>
      </w:r>
      <w:r w:rsidR="00DC4276"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39</w:t>
      </w:r>
      <w:r w:rsidR="00DC4276" w:rsidRPr="008573BC">
        <w:rPr>
          <w:rFonts w:ascii="Times New Roman" w:hAnsi="Times New Roman" w:cs="Times New Roman"/>
          <w:color w:val="000000" w:themeColor="text1"/>
        </w:rPr>
        <w:fldChar w:fldCharType="end"/>
      </w:r>
      <w:r w:rsidR="00B81384" w:rsidRPr="008573BC">
        <w:rPr>
          <w:rFonts w:ascii="Times New Roman" w:hAnsi="Times New Roman" w:cs="Times New Roman"/>
          <w:color w:val="000000" w:themeColor="text1"/>
        </w:rPr>
        <w:t xml:space="preserve"> </w:t>
      </w:r>
      <w:r w:rsidR="001D2FF8" w:rsidRPr="008573BC">
        <w:rPr>
          <w:rFonts w:ascii="Times New Roman" w:hAnsi="Times New Roman" w:cs="Times New Roman"/>
          <w:color w:val="000000" w:themeColor="text1"/>
        </w:rPr>
        <w:t>Using VISION data</w:t>
      </w:r>
      <w:r w:rsidR="00424B35" w:rsidRPr="008573BC">
        <w:rPr>
          <w:rFonts w:ascii="Times New Roman" w:hAnsi="Times New Roman" w:cs="Times New Roman"/>
          <w:color w:val="000000" w:themeColor="text1"/>
        </w:rPr>
        <w:t>,</w:t>
      </w:r>
      <w:r w:rsidR="001D2FF8" w:rsidRPr="008573BC">
        <w:rPr>
          <w:rFonts w:ascii="Times New Roman" w:hAnsi="Times New Roman" w:cs="Times New Roman"/>
          <w:color w:val="000000" w:themeColor="text1"/>
        </w:rPr>
        <w:t xml:space="preserve"> which integrates data from Medicare claims</w:t>
      </w:r>
      <w:r w:rsidR="00424B35" w:rsidRPr="008573BC">
        <w:rPr>
          <w:rFonts w:ascii="Times New Roman" w:hAnsi="Times New Roman" w:cs="Times New Roman"/>
          <w:color w:val="000000" w:themeColor="text1"/>
        </w:rPr>
        <w:t>, hospitals and researchers are provided with better quality of long-term outcome data. These efforts</w:t>
      </w:r>
      <w:r w:rsidR="00107535" w:rsidRPr="008573BC">
        <w:rPr>
          <w:rFonts w:ascii="Times New Roman" w:hAnsi="Times New Roman" w:cs="Times New Roman"/>
          <w:color w:val="000000" w:themeColor="text1"/>
        </w:rPr>
        <w:t xml:space="preserve"> ha</w:t>
      </w:r>
      <w:r w:rsidR="00CE6000" w:rsidRPr="008573BC">
        <w:rPr>
          <w:rFonts w:ascii="Times New Roman" w:hAnsi="Times New Roman" w:cs="Times New Roman"/>
          <w:color w:val="000000" w:themeColor="text1"/>
        </w:rPr>
        <w:t>ve</w:t>
      </w:r>
      <w:r w:rsidR="00107535" w:rsidRPr="008573BC">
        <w:rPr>
          <w:rFonts w:ascii="Times New Roman" w:hAnsi="Times New Roman" w:cs="Times New Roman"/>
          <w:color w:val="000000" w:themeColor="text1"/>
        </w:rPr>
        <w:t xml:space="preserve"> </w:t>
      </w:r>
      <w:r w:rsidR="00E65A77" w:rsidRPr="008573BC">
        <w:rPr>
          <w:rFonts w:ascii="Times New Roman" w:hAnsi="Times New Roman" w:cs="Times New Roman"/>
          <w:color w:val="000000" w:themeColor="text1"/>
        </w:rPr>
        <w:t>provided value to</w:t>
      </w:r>
      <w:r w:rsidR="00107535" w:rsidRPr="008573BC">
        <w:rPr>
          <w:rFonts w:ascii="Times New Roman" w:hAnsi="Times New Roman" w:cs="Times New Roman"/>
          <w:color w:val="000000" w:themeColor="text1"/>
        </w:rPr>
        <w:t xml:space="preserve"> the specialty of vascular surgery to identify key related factors that are associated with high readmission rates.</w:t>
      </w:r>
      <w:r w:rsidR="00DC4276" w:rsidRPr="008573BC">
        <w:rPr>
          <w:rFonts w:ascii="Times New Roman" w:hAnsi="Times New Roman" w:cs="Times New Roman"/>
          <w:color w:val="000000" w:themeColor="text1"/>
        </w:rPr>
        <w:t xml:space="preserve"> </w:t>
      </w:r>
      <w:r w:rsidR="00DC4276"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{"citationID":"IMoTAKnl","properties":{"formattedCitation":"\\super 25\\nosupersub{}","plainCitation":"25","noteIndex":0},"citationItems":[{"id":36,"uris":["http://zotero.org/users/13372961/items/PDGIAWHP"],"itemData":{"id":36,"type":"article-journal","container-title":"Annals of Vascular Surgery","DOI":"10.1016/j.avsg.2016.02.024","ISSN":"0890-5096, 1615-5947","journalAbbreviation":"Annals of Vascular Surgery","language":"English","page":"7-12","PMID":"27321981","publisher":"Elsevier","source":"www.annalsofvascularsurgery.com","title":"The Readmission Event after Vascular Surgery: Causes and Costs","title-short":"The Readmission Event after Vascular Surgery","volume":"36","author":[{"family":"Duwayri","given":"Yazan"},{"family":"Goss","given":"Jonathan"},{"family":"Knechtle","given":"William"},{"family":"Veeraswamy","given":"Ravi K."},{"family":"Arya","given":"Shipra"},{"family":"Rajani","given":"Ravi R."},{"family":"Brewster","given":"Luke P."},{"family":"Dodson","given":"Thomas F."},{"family":"Sweeney","given":"John F."}],"issued":{"date-parts":[["2016",10,1]]}}}],"schema":"https://github.com/citation-style-language/schema/raw/master/csl-citation.json"} </w:instrText>
      </w:r>
      <w:r w:rsidR="00DC4276"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25</w:t>
      </w:r>
      <w:r w:rsidR="00DC4276" w:rsidRPr="008573BC">
        <w:rPr>
          <w:rFonts w:ascii="Times New Roman" w:hAnsi="Times New Roman" w:cs="Times New Roman"/>
          <w:color w:val="000000" w:themeColor="text1"/>
        </w:rPr>
        <w:fldChar w:fldCharType="end"/>
      </w:r>
      <w:r w:rsidR="00107535" w:rsidRPr="008573BC">
        <w:rPr>
          <w:rFonts w:ascii="Times New Roman" w:hAnsi="Times New Roman" w:cs="Times New Roman"/>
          <w:color w:val="000000" w:themeColor="text1"/>
        </w:rPr>
        <w:t xml:space="preserve">  </w:t>
      </w:r>
      <w:r w:rsidR="00424B35" w:rsidRPr="008573BC">
        <w:rPr>
          <w:rFonts w:ascii="Times New Roman" w:hAnsi="Times New Roman" w:cs="Times New Roman"/>
          <w:color w:val="000000" w:themeColor="text1"/>
        </w:rPr>
        <w:t xml:space="preserve"> </w:t>
      </w:r>
      <w:r w:rsidR="001D2FF8" w:rsidRPr="008573BC">
        <w:rPr>
          <w:rFonts w:ascii="Times New Roman" w:hAnsi="Times New Roman" w:cs="Times New Roman"/>
          <w:color w:val="000000" w:themeColor="text1"/>
        </w:rPr>
        <w:t xml:space="preserve"> </w:t>
      </w:r>
      <w:r w:rsidR="00DE2E2C" w:rsidRPr="008573BC">
        <w:rPr>
          <w:rFonts w:ascii="Times New Roman" w:hAnsi="Times New Roman" w:cs="Times New Roman"/>
          <w:color w:val="000000" w:themeColor="text1"/>
        </w:rPr>
        <w:t xml:space="preserve"> </w:t>
      </w:r>
    </w:p>
    <w:p w14:paraId="73BE40E8" w14:textId="7E230DD8" w:rsidR="00430990" w:rsidRPr="008573BC" w:rsidRDefault="006E7DDF" w:rsidP="000B410C">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Readmission</w:t>
      </w:r>
      <w:r w:rsidR="00755EAD" w:rsidRPr="008573BC">
        <w:rPr>
          <w:rFonts w:ascii="Times New Roman" w:hAnsi="Times New Roman" w:cs="Times New Roman"/>
          <w:color w:val="000000" w:themeColor="text1"/>
        </w:rPr>
        <w:t xml:space="preserve"> rates </w:t>
      </w:r>
      <w:r w:rsidR="00FB073C" w:rsidRPr="008573BC">
        <w:rPr>
          <w:rFonts w:ascii="Times New Roman" w:hAnsi="Times New Roman" w:cs="Times New Roman"/>
          <w:color w:val="000000" w:themeColor="text1"/>
        </w:rPr>
        <w:t xml:space="preserve">in vascular surgery show a mixed picture that is highly sensitive to cohort and measurement choices rather than a </w:t>
      </w:r>
      <w:r w:rsidR="0065525F" w:rsidRPr="008573BC">
        <w:rPr>
          <w:rFonts w:ascii="Times New Roman" w:hAnsi="Times New Roman" w:cs="Times New Roman"/>
          <w:color w:val="000000" w:themeColor="text1"/>
        </w:rPr>
        <w:t>clear</w:t>
      </w:r>
      <w:r w:rsidR="00FB073C" w:rsidRPr="008573BC">
        <w:rPr>
          <w:rFonts w:ascii="Times New Roman" w:hAnsi="Times New Roman" w:cs="Times New Roman"/>
          <w:color w:val="000000" w:themeColor="text1"/>
        </w:rPr>
        <w:t xml:space="preserve"> improvement or decline over time</w:t>
      </w:r>
      <w:r w:rsidR="00755EAD" w:rsidRPr="008573BC">
        <w:rPr>
          <w:rFonts w:ascii="Times New Roman" w:hAnsi="Times New Roman" w:cs="Times New Roman"/>
          <w:color w:val="000000" w:themeColor="text1"/>
        </w:rPr>
        <w:t xml:space="preserve">. Before </w:t>
      </w:r>
      <w:r w:rsidR="00304D8B" w:rsidRPr="008573BC">
        <w:rPr>
          <w:rFonts w:ascii="Times New Roman" w:hAnsi="Times New Roman" w:cs="Times New Roman"/>
          <w:color w:val="000000" w:themeColor="text1"/>
        </w:rPr>
        <w:t xml:space="preserve">the </w:t>
      </w:r>
      <w:r w:rsidR="00755EAD" w:rsidRPr="008573BC">
        <w:rPr>
          <w:rFonts w:ascii="Times New Roman" w:hAnsi="Times New Roman" w:cs="Times New Roman"/>
          <w:color w:val="000000" w:themeColor="text1"/>
        </w:rPr>
        <w:t xml:space="preserve">SVS quality initiative, the 30-day readmission rate for elective adult inpatients with PAD was </w:t>
      </w:r>
      <w:r w:rsidR="00C45E6A" w:rsidRPr="008573BC">
        <w:rPr>
          <w:rFonts w:ascii="Times New Roman" w:hAnsi="Times New Roman" w:cs="Times New Roman"/>
          <w:color w:val="000000" w:themeColor="text1"/>
        </w:rPr>
        <w:t xml:space="preserve">around </w:t>
      </w:r>
      <w:r w:rsidR="00755EAD" w:rsidRPr="008573BC">
        <w:rPr>
          <w:rFonts w:ascii="Times New Roman" w:hAnsi="Times New Roman" w:cs="Times New Roman"/>
          <w:color w:val="000000" w:themeColor="text1"/>
        </w:rPr>
        <w:t>14</w:t>
      </w:r>
      <w:r w:rsidR="00C45E6A" w:rsidRPr="008573BC">
        <w:rPr>
          <w:rFonts w:ascii="Times New Roman" w:hAnsi="Times New Roman" w:cs="Times New Roman"/>
          <w:color w:val="000000" w:themeColor="text1"/>
        </w:rPr>
        <w:t xml:space="preserve"> – 15% </w:t>
      </w:r>
      <w:r w:rsidR="00943EEF" w:rsidRPr="008573BC">
        <w:rPr>
          <w:rFonts w:ascii="Times New Roman" w:hAnsi="Times New Roman" w:cs="Times New Roman"/>
          <w:color w:val="000000" w:themeColor="text1"/>
        </w:rPr>
        <w:t>between</w:t>
      </w:r>
      <w:r w:rsidR="00C45E6A" w:rsidRPr="008573BC">
        <w:rPr>
          <w:rFonts w:ascii="Times New Roman" w:hAnsi="Times New Roman" w:cs="Times New Roman"/>
          <w:color w:val="000000" w:themeColor="text1"/>
        </w:rPr>
        <w:t xml:space="preserve"> 2008 – 2010</w:t>
      </w:r>
      <w:r w:rsidR="001074D0" w:rsidRPr="008573BC">
        <w:rPr>
          <w:rFonts w:ascii="Times New Roman" w:hAnsi="Times New Roman" w:cs="Times New Roman"/>
          <w:color w:val="000000" w:themeColor="text1"/>
        </w:rPr>
        <w:t>.</w:t>
      </w:r>
      <w:r w:rsidR="00134A2F"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{"citationID":"DwtkSBZh","properties":{"formattedCitation":"\\super 40\\nosupersub{}","plainCitation":"40","noteIndex":0},"citationItems":[{"id":28103,"uris":["http://zotero.org/users/13372961/items/UUMDNHW4"],"itemData":{"id":28103,"type":"article-journal","abstract":"Objective: As pressure to contain health care costs increases, there has been greater scrutiny of readmissions in the vascular surgery population. The objective of this study was to evaluate postoperative readmissions after open and endovascular lower extremity (LE) procedures for peripheral artery disease (PAD).\nMethods: A retrospective cohort study was performed of elective adult inpatients with PAD and LE procedures which were selected from the Health Facts database (Cerner Corporation, Kansas City, Mo) between October 2008 and December 2010 using International Classiﬁcation of Disease, 9th Clinical Modiﬁcation diagnosis codes (claudication, rest pain, and ulceration/gangrene) and procedure codes for LE revascularization (endovascular and open). Multivariable logistic regression and c2 were used to compare patients who received endovascular and open procedures. The Charlson Comorbidity Index, comorbid diagnoses, and laboratory results were used to adjust for confounding. The main outcome measure evaluated was readmission #30 days of discharge.\nResults: Of 463,362 index admissions, 16,574 patients were identiﬁed with a diagnosis of PAD. Combining PAD with elective LE procedures during the index admission, 777 underwent open and 681 underwent endovascular procedures. Unadjusted readmission rates for open and endovascular procedures for claudication, rest pain, and ulceration/gangrene were 10.2% vs 11.3% (P [ .69), 14.0% vs 18.2% (P [ .43), and 21.1% vs 19.5% (P [ .69), respectively. Readmission increased by the severity of the diagnosis for open and endovascular procedures (P [ .0006). Men comprised 58% of the cohort; readmission rates were not statistically different by sex (P [ .19). Race was not associated with procedure performed (P [ .16), but nonwhite race was associated with more severe PAD (P &lt; .0001). After adjusting for race, sex, comorbidities, length of stay, and laboratory values outside of normal reference ranges, the association between an endovascular procedure and readmission was not statistically signiﬁcant (odds ratio, 1.28; 95% conﬁdence interval, 0.941.75).\nConclusions: Less invasive endovascular procedures were not associated with decreased readmission rates compared with open surgery. The overall readmission rate for claudicant patients was 10.7%, which was unexpectedly high. Predictors of readmission included male sex, longer hospital stays, hospital infection, elevated aspartate aminotransferase, and high numbers of medications ordered and dispensed. Further examination exploring reasons for readmission are required to decrease readmission rates in the vascular surgery population. (J Vasc Surg 2013;58:90-7.)","container-title":"Journal of Vascular Surgery","DOI":"10.1016/j.jvs.2012.12.031","ISSN":"07415214","issue":"1","journalAbbreviation":"Journal of Vascular Surgery","language":"en","license":"https://www.elsevier.com/tdm/userlicense/1.0/","page":"90-97.e4","source":"DOI.org (Crossref)","title":"Risk factors for readmission after lower extremity procedures for peripheral artery disease","volume":"58","author":[{"family":"Vogel","given":"Todd R."},{"family":"Kruse","given":"Robin L."}],"issued":{"date-parts":[["2013",7]]}}}],"schema":"https://github.com/citation-style-language/schema/raw/master/csl-citation.json"} </w:instrText>
      </w:r>
      <w:r w:rsidR="00134A2F"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40</w:t>
      </w:r>
      <w:r w:rsidR="00134A2F" w:rsidRPr="008573BC">
        <w:rPr>
          <w:rFonts w:ascii="Times New Roman" w:hAnsi="Times New Roman" w:cs="Times New Roman"/>
          <w:color w:val="000000" w:themeColor="text1"/>
        </w:rPr>
        <w:fldChar w:fldCharType="end"/>
      </w:r>
      <w:r w:rsidR="00134A2F" w:rsidRPr="008573BC">
        <w:rPr>
          <w:rFonts w:ascii="Times New Roman" w:hAnsi="Times New Roman" w:cs="Times New Roman"/>
          <w:color w:val="000000" w:themeColor="text1"/>
        </w:rPr>
        <w:t xml:space="preserve"> </w:t>
      </w:r>
      <w:r w:rsidR="00836D27" w:rsidRPr="008573BC">
        <w:rPr>
          <w:rFonts w:ascii="Times New Roman" w:hAnsi="Times New Roman" w:cs="Times New Roman"/>
          <w:color w:val="000000" w:themeColor="text1"/>
        </w:rPr>
        <w:t xml:space="preserve">A </w:t>
      </w:r>
      <w:r w:rsidR="00FF4896" w:rsidRPr="008573BC">
        <w:rPr>
          <w:rFonts w:ascii="Times New Roman" w:hAnsi="Times New Roman" w:cs="Times New Roman"/>
          <w:color w:val="000000" w:themeColor="text1"/>
        </w:rPr>
        <w:t>decade</w:t>
      </w:r>
      <w:r w:rsidR="004960B0" w:rsidRPr="008573BC">
        <w:rPr>
          <w:rFonts w:ascii="Times New Roman" w:hAnsi="Times New Roman" w:cs="Times New Roman"/>
          <w:color w:val="000000" w:themeColor="text1"/>
        </w:rPr>
        <w:t xml:space="preserve"> </w:t>
      </w:r>
      <w:r w:rsidR="00304D8B" w:rsidRPr="008573BC">
        <w:rPr>
          <w:rFonts w:ascii="Times New Roman" w:hAnsi="Times New Roman" w:cs="Times New Roman"/>
          <w:color w:val="000000" w:themeColor="text1"/>
        </w:rPr>
        <w:t>later</w:t>
      </w:r>
      <w:r w:rsidR="00F4278A" w:rsidRPr="008573BC">
        <w:rPr>
          <w:rFonts w:ascii="Times New Roman" w:hAnsi="Times New Roman" w:cs="Times New Roman"/>
          <w:color w:val="000000" w:themeColor="text1"/>
        </w:rPr>
        <w:t>,</w:t>
      </w:r>
      <w:r w:rsidR="00641775" w:rsidRPr="008573BC">
        <w:rPr>
          <w:rFonts w:ascii="Times New Roman" w:hAnsi="Times New Roman" w:cs="Times New Roman"/>
          <w:color w:val="000000" w:themeColor="text1"/>
        </w:rPr>
        <w:t xml:space="preserve"> the</w:t>
      </w:r>
      <w:r w:rsidR="00F4278A" w:rsidRPr="008573BC">
        <w:rPr>
          <w:rFonts w:ascii="Times New Roman" w:hAnsi="Times New Roman" w:cs="Times New Roman"/>
          <w:color w:val="000000" w:themeColor="text1"/>
        </w:rPr>
        <w:t xml:space="preserve"> </w:t>
      </w:r>
      <w:r w:rsidR="00B32913" w:rsidRPr="008573BC">
        <w:rPr>
          <w:rFonts w:ascii="Times New Roman" w:hAnsi="Times New Roman" w:cs="Times New Roman"/>
          <w:color w:val="000000" w:themeColor="text1"/>
        </w:rPr>
        <w:t>30-day unplanned readmission</w:t>
      </w:r>
      <w:r w:rsidR="00405E1E" w:rsidRPr="008573BC">
        <w:rPr>
          <w:rFonts w:ascii="Times New Roman" w:hAnsi="Times New Roman" w:cs="Times New Roman"/>
          <w:color w:val="000000" w:themeColor="text1"/>
        </w:rPr>
        <w:t xml:space="preserve">s among patients with </w:t>
      </w:r>
      <w:r w:rsidR="00F4278A" w:rsidRPr="008573BC">
        <w:rPr>
          <w:rFonts w:ascii="Times New Roman" w:hAnsi="Times New Roman" w:cs="Times New Roman"/>
          <w:color w:val="000000" w:themeColor="text1"/>
        </w:rPr>
        <w:t>chronic limb-threatening ischemia (CLTI</w:t>
      </w:r>
      <w:r w:rsidR="00405E1E" w:rsidRPr="008573BC">
        <w:rPr>
          <w:rFonts w:ascii="Times New Roman" w:hAnsi="Times New Roman" w:cs="Times New Roman"/>
          <w:color w:val="000000" w:themeColor="text1"/>
        </w:rPr>
        <w:t>, a cohort</w:t>
      </w:r>
      <w:r w:rsidR="00BA3DFE" w:rsidRPr="008573BC">
        <w:rPr>
          <w:rFonts w:ascii="Times New Roman" w:hAnsi="Times New Roman" w:cs="Times New Roman"/>
          <w:color w:val="000000" w:themeColor="text1"/>
        </w:rPr>
        <w:t xml:space="preserve"> with severe PAD</w:t>
      </w:r>
      <w:r w:rsidR="00F4278A" w:rsidRPr="008573BC">
        <w:rPr>
          <w:rFonts w:ascii="Times New Roman" w:hAnsi="Times New Roman" w:cs="Times New Roman"/>
          <w:color w:val="000000" w:themeColor="text1"/>
        </w:rPr>
        <w:t xml:space="preserve">) </w:t>
      </w:r>
      <w:r w:rsidR="00641775" w:rsidRPr="008573BC">
        <w:rPr>
          <w:rFonts w:ascii="Times New Roman" w:hAnsi="Times New Roman" w:cs="Times New Roman"/>
          <w:color w:val="000000" w:themeColor="text1"/>
        </w:rPr>
        <w:t>was</w:t>
      </w:r>
      <w:r w:rsidR="00F4278A" w:rsidRPr="008573BC">
        <w:rPr>
          <w:rFonts w:ascii="Times New Roman" w:hAnsi="Times New Roman" w:cs="Times New Roman"/>
          <w:color w:val="000000" w:themeColor="text1"/>
        </w:rPr>
        <w:t xml:space="preserve"> 14.25%</w:t>
      </w:r>
      <w:r w:rsidR="00405E1E" w:rsidRPr="008573BC">
        <w:rPr>
          <w:rFonts w:ascii="Times New Roman" w:hAnsi="Times New Roman" w:cs="Times New Roman"/>
          <w:color w:val="000000" w:themeColor="text1"/>
        </w:rPr>
        <w:t xml:space="preserve"> </w:t>
      </w:r>
      <w:r w:rsidR="00650464" w:rsidRPr="008573BC">
        <w:rPr>
          <w:rFonts w:ascii="Times New Roman" w:hAnsi="Times New Roman" w:cs="Times New Roman"/>
          <w:color w:val="000000" w:themeColor="text1"/>
        </w:rPr>
        <w:t>between</w:t>
      </w:r>
      <w:r w:rsidR="00405E1E" w:rsidRPr="008573BC">
        <w:rPr>
          <w:rFonts w:ascii="Times New Roman" w:hAnsi="Times New Roman" w:cs="Times New Roman"/>
          <w:color w:val="000000" w:themeColor="text1"/>
        </w:rPr>
        <w:t xml:space="preserve"> 2022 – 2023</w:t>
      </w:r>
      <w:r w:rsidR="00BE1ACE" w:rsidRPr="008573BC">
        <w:rPr>
          <w:rFonts w:ascii="Times New Roman" w:hAnsi="Times New Roman" w:cs="Times New Roman"/>
          <w:color w:val="000000" w:themeColor="text1"/>
        </w:rPr>
        <w:t>.</w:t>
      </w:r>
      <w:r w:rsidR="00362981"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{"citationID":"y8XsecBE","properties":{"formattedCitation":"\\super 41\\nosupersub{}","plainCitation":"41","noteIndex":0},"citationItems":[{"id":27985,"uris":["http://zotero.org/users/13372961/items/9JPVPQSX"],"itemData":{"id":27985,"type":"article-journal","abstract":"Objectives: Racial disparities in peripheral artery disease (PAD) presentation and management are well-described. However, there is a paucity of literature examining outcomes in Black women, speciﬁcally. This study aims to compare the outcomes in Black and White women who underwent an endovascular ﬁrst approach to the management of PAD.\nMethods: This is a single center retrospective study of women between 2013 and 2022. Preoperative risk factors, perioperative morbidity/mortality, and late outcomes, were collected. Time between index intervention and ipsilateral intervention or amputation was calculated.\nResults: Of the 603 women included, 163 were Black and 440 were White. Black patients were younger at time of presentation (67.32 6 13.25 years vs 75.41 6 10.86 years; P&lt; .001). Medical comorbidities including hypertension, hyperlipidemia and coronary artery disease were comparable; however, Black women were more likely to have diabetes (63.6% vs 42.7%; P &lt; .001) or be dialysis dependent (17.9% vs 3.2%; P&lt; .001). Preoperative medication utilization, including use of statins and aspirin, was similar between the two groups. Black women were more likely to undergo intervention for CLTI (65% vs 50.3%; P ¼ .001) as opposed to claudication and were more likely to undergo tibial intervention (58.9% vs 32.0%; P &lt; .001). Periprocedural complications were observed at a similar frequency between cohorts. Over mean follow-up of 22 months, Black women were more likely to require reintervention, with a trend towards signiﬁcance (42.9% vs 35.3%; P¼ .08). Black women were signiﬁcantly more likely to require a major ipsilateral amputation (14.7% vs 6.4%; P&lt; .01) and amputation-free survival was signiﬁcantly shorter in Black women (5.96 months vs 13.43 months; P ¼ .02). In a subset analysis of patients with chronic limb-threatening ischemia, the frequency of major adverse limb events was similar between cohorts, although, Black women were still more likely to undergo major amputation (17.3% vs 10%). However, on multivariable analysis, race was not independently associated with major adverse limb events or amputation-free survival.\nConclusions: In this retrospective study of women who underwent endovascular intervention for PAD, Black women presented with more advanced and distal forms of disease, despite presenting at younger ages. Black women experienced higher rates of major adverse limb events and shorter amputation-free survival during mean follow-up of 22 months. These ﬁndings underscore the importance of understanding potential inequities in access to care and patient awareness of PAD that may affect outcomes, particularly limb salvage.","container-title":"Journal of Vascular Surgery","DOI":"10.1016/j.jvs.2024.06.038","ISSN":"07415214","issue":"3","journalAbbreviation":"Journal of Vascular Surgery","language":"en","page":"e19-e20","source":"DOI.org (Crossref)","title":"Disease Severity and Comorbidity Predict 30-day Readmission After Peripheral Vascular Intervention","volume":"80","author":[{"family":"Jethmalani","given":"Nitin"},{"family":"Sarad","given":"Nakia"},{"family":"Basilious","given":"Mark"},{"family":"Sundaram","given":"Varuna"},{"family":"Lee","given":"Andy"},{"family":"Li","given":"Jing"},{"family":"Agrusa","given":"Chris"},{"family":"Ellozy","given":"Sharif"},{"family":"Connolly","given":"Peter"},{"family":"Dayal","given":"Rajeev"},{"family":"Derubertis","given":"Brian"},{"family":"Stern","given":"Jordan"}],"issued":{"date-parts":[["2024",9]]}}}],"schema":"https://github.com/citation-style-language/schema/raw/master/csl-citation.json"} </w:instrText>
      </w:r>
      <w:r w:rsidR="00362981"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41</w:t>
      </w:r>
      <w:r w:rsidR="00362981" w:rsidRPr="008573BC">
        <w:rPr>
          <w:rFonts w:ascii="Times New Roman" w:hAnsi="Times New Roman" w:cs="Times New Roman"/>
          <w:color w:val="000000" w:themeColor="text1"/>
        </w:rPr>
        <w:fldChar w:fldCharType="end"/>
      </w:r>
      <w:r w:rsidR="000810B9" w:rsidRPr="008573BC">
        <w:rPr>
          <w:rFonts w:ascii="Times New Roman" w:hAnsi="Times New Roman" w:cs="Times New Roman"/>
          <w:color w:val="000000" w:themeColor="text1"/>
        </w:rPr>
        <w:t xml:space="preserve"> </w:t>
      </w:r>
      <w:r w:rsidR="00F635A5" w:rsidRPr="008573BC">
        <w:rPr>
          <w:rFonts w:ascii="Times New Roman" w:hAnsi="Times New Roman" w:cs="Times New Roman"/>
          <w:color w:val="000000" w:themeColor="text1"/>
        </w:rPr>
        <w:t xml:space="preserve">When </w:t>
      </w:r>
      <w:r w:rsidR="00C424A3" w:rsidRPr="008573BC">
        <w:rPr>
          <w:rFonts w:ascii="Times New Roman" w:hAnsi="Times New Roman" w:cs="Times New Roman"/>
          <w:color w:val="000000" w:themeColor="text1"/>
        </w:rPr>
        <w:t>we</w:t>
      </w:r>
      <w:r w:rsidR="00F635A5" w:rsidRPr="008573BC">
        <w:rPr>
          <w:rFonts w:ascii="Times New Roman" w:hAnsi="Times New Roman" w:cs="Times New Roman"/>
          <w:color w:val="000000" w:themeColor="text1"/>
        </w:rPr>
        <w:t xml:space="preserve"> look at these numbers, they seem </w:t>
      </w:r>
      <w:r w:rsidR="00004FB3" w:rsidRPr="008573BC">
        <w:rPr>
          <w:rFonts w:ascii="Times New Roman" w:hAnsi="Times New Roman" w:cs="Times New Roman"/>
          <w:color w:val="000000" w:themeColor="text1"/>
        </w:rPr>
        <w:t xml:space="preserve">very similar </w:t>
      </w:r>
      <w:r w:rsidR="00C66AE2" w:rsidRPr="008573BC">
        <w:rPr>
          <w:rFonts w:ascii="Times New Roman" w:hAnsi="Times New Roman" w:cs="Times New Roman"/>
          <w:color w:val="000000" w:themeColor="text1"/>
        </w:rPr>
        <w:t>(~14%)</w:t>
      </w:r>
      <w:r w:rsidR="00C202CC" w:rsidRPr="008573BC">
        <w:rPr>
          <w:rFonts w:ascii="Times New Roman" w:hAnsi="Times New Roman" w:cs="Times New Roman"/>
          <w:color w:val="000000" w:themeColor="text1"/>
        </w:rPr>
        <w:t xml:space="preserve"> but </w:t>
      </w:r>
      <w:r w:rsidR="00004FB3" w:rsidRPr="008573BC">
        <w:rPr>
          <w:rFonts w:ascii="Times New Roman" w:hAnsi="Times New Roman" w:cs="Times New Roman"/>
          <w:color w:val="000000" w:themeColor="text1"/>
        </w:rPr>
        <w:t xml:space="preserve">they are </w:t>
      </w:r>
      <w:r w:rsidR="00C202CC" w:rsidRPr="008573BC">
        <w:rPr>
          <w:rFonts w:ascii="Times New Roman" w:hAnsi="Times New Roman" w:cs="Times New Roman"/>
          <w:color w:val="000000" w:themeColor="text1"/>
        </w:rPr>
        <w:t xml:space="preserve">not directly comparable given </w:t>
      </w:r>
      <w:r w:rsidR="001C7CD7" w:rsidRPr="008573BC">
        <w:rPr>
          <w:rFonts w:ascii="Times New Roman" w:hAnsi="Times New Roman" w:cs="Times New Roman"/>
          <w:color w:val="000000" w:themeColor="text1"/>
        </w:rPr>
        <w:t xml:space="preserve">that the severity of diseases </w:t>
      </w:r>
      <w:r w:rsidR="00C202CC" w:rsidRPr="008573BC">
        <w:rPr>
          <w:rFonts w:ascii="Times New Roman" w:hAnsi="Times New Roman" w:cs="Times New Roman"/>
          <w:color w:val="000000" w:themeColor="text1"/>
        </w:rPr>
        <w:t>and the focus on unplanned readmissions</w:t>
      </w:r>
      <w:r w:rsidR="000F485C" w:rsidRPr="008573BC">
        <w:rPr>
          <w:rFonts w:ascii="Times New Roman" w:hAnsi="Times New Roman" w:cs="Times New Roman"/>
          <w:color w:val="000000" w:themeColor="text1"/>
        </w:rPr>
        <w:t xml:space="preserve"> are different</w:t>
      </w:r>
      <w:r w:rsidR="00405E1E" w:rsidRPr="008573BC">
        <w:rPr>
          <w:rFonts w:ascii="Times New Roman" w:hAnsi="Times New Roman" w:cs="Times New Roman"/>
          <w:color w:val="000000" w:themeColor="text1"/>
        </w:rPr>
        <w:t>.</w:t>
      </w:r>
      <w:r w:rsidR="00C202CC" w:rsidRPr="008573BC">
        <w:rPr>
          <w:rFonts w:ascii="Times New Roman" w:hAnsi="Times New Roman" w:cs="Times New Roman"/>
          <w:color w:val="000000" w:themeColor="text1"/>
        </w:rPr>
        <w:t xml:space="preserve"> </w:t>
      </w:r>
      <w:r w:rsidR="00EC220B" w:rsidRPr="008573BC">
        <w:rPr>
          <w:rFonts w:ascii="Times New Roman" w:hAnsi="Times New Roman" w:cs="Times New Roman"/>
          <w:color w:val="000000" w:themeColor="text1"/>
        </w:rPr>
        <w:t xml:space="preserve">However, </w:t>
      </w:r>
      <w:r w:rsidR="00477FC4" w:rsidRPr="008573BC">
        <w:rPr>
          <w:rFonts w:ascii="Times New Roman" w:hAnsi="Times New Roman" w:cs="Times New Roman"/>
          <w:color w:val="000000" w:themeColor="text1"/>
        </w:rPr>
        <w:t xml:space="preserve">the National </w:t>
      </w:r>
      <w:r w:rsidR="00A768F5" w:rsidRPr="008573BC">
        <w:rPr>
          <w:rFonts w:ascii="Times New Roman" w:hAnsi="Times New Roman" w:cs="Times New Roman"/>
          <w:color w:val="000000" w:themeColor="text1"/>
        </w:rPr>
        <w:t xml:space="preserve">Surgical </w:t>
      </w:r>
      <w:r w:rsidR="00C82CCC" w:rsidRPr="008573BC">
        <w:rPr>
          <w:rFonts w:ascii="Times New Roman" w:hAnsi="Times New Roman" w:cs="Times New Roman"/>
          <w:color w:val="000000" w:themeColor="text1"/>
        </w:rPr>
        <w:t>Quality</w:t>
      </w:r>
      <w:r w:rsidR="00A768F5" w:rsidRPr="008573BC">
        <w:rPr>
          <w:rFonts w:ascii="Times New Roman" w:hAnsi="Times New Roman" w:cs="Times New Roman"/>
          <w:color w:val="000000" w:themeColor="text1"/>
        </w:rPr>
        <w:t xml:space="preserve"> Improvement Program</w:t>
      </w:r>
      <w:r w:rsidR="00062BF4" w:rsidRPr="008573BC">
        <w:rPr>
          <w:rFonts w:ascii="Times New Roman" w:hAnsi="Times New Roman" w:cs="Times New Roman"/>
          <w:color w:val="000000" w:themeColor="text1"/>
        </w:rPr>
        <w:t xml:space="preserve"> (NSQIP)</w:t>
      </w:r>
      <w:r w:rsidR="00650464" w:rsidRPr="008573BC">
        <w:rPr>
          <w:rFonts w:ascii="Times New Roman" w:hAnsi="Times New Roman" w:cs="Times New Roman"/>
          <w:color w:val="000000" w:themeColor="text1"/>
        </w:rPr>
        <w:t xml:space="preserve"> data</w:t>
      </w:r>
      <w:r w:rsidR="00D4191C" w:rsidRPr="008573BC">
        <w:rPr>
          <w:rFonts w:ascii="Times New Roman" w:hAnsi="Times New Roman" w:cs="Times New Roman"/>
          <w:color w:val="000000" w:themeColor="text1"/>
        </w:rPr>
        <w:t xml:space="preserve"> show</w:t>
      </w:r>
      <w:r w:rsidR="00C34587" w:rsidRPr="008573BC">
        <w:rPr>
          <w:rFonts w:ascii="Times New Roman" w:hAnsi="Times New Roman" w:cs="Times New Roman"/>
          <w:color w:val="000000" w:themeColor="text1"/>
        </w:rPr>
        <w:t xml:space="preserve"> lower</w:t>
      </w:r>
      <w:r w:rsidR="00613D17" w:rsidRPr="008573BC">
        <w:rPr>
          <w:rFonts w:ascii="Times New Roman" w:hAnsi="Times New Roman" w:cs="Times New Roman"/>
          <w:color w:val="000000" w:themeColor="text1"/>
        </w:rPr>
        <w:t xml:space="preserve"> </w:t>
      </w:r>
      <w:r w:rsidR="00A768F5" w:rsidRPr="008573BC">
        <w:rPr>
          <w:rFonts w:ascii="Times New Roman" w:hAnsi="Times New Roman" w:cs="Times New Roman"/>
          <w:color w:val="000000" w:themeColor="text1"/>
        </w:rPr>
        <w:t xml:space="preserve">30-day readmission rates </w:t>
      </w:r>
      <w:r w:rsidR="00A16C2B" w:rsidRPr="008573BC">
        <w:rPr>
          <w:rFonts w:ascii="Times New Roman" w:hAnsi="Times New Roman" w:cs="Times New Roman"/>
          <w:color w:val="000000" w:themeColor="text1"/>
        </w:rPr>
        <w:t>around 9%</w:t>
      </w:r>
      <w:r w:rsidR="00062BF4" w:rsidRPr="008573BC">
        <w:rPr>
          <w:rFonts w:ascii="Times New Roman" w:hAnsi="Times New Roman" w:cs="Times New Roman"/>
          <w:color w:val="000000" w:themeColor="text1"/>
        </w:rPr>
        <w:t xml:space="preserve"> </w:t>
      </w:r>
      <w:r w:rsidR="00613D17" w:rsidRPr="008573BC">
        <w:rPr>
          <w:rFonts w:ascii="Times New Roman" w:hAnsi="Times New Roman" w:cs="Times New Roman"/>
          <w:color w:val="000000" w:themeColor="text1"/>
        </w:rPr>
        <w:t>between 2018 – 2023</w:t>
      </w:r>
      <w:r w:rsidR="00F47DF1" w:rsidRPr="008573BC">
        <w:rPr>
          <w:rFonts w:ascii="Times New Roman" w:hAnsi="Times New Roman" w:cs="Times New Roman"/>
          <w:color w:val="000000" w:themeColor="text1"/>
        </w:rPr>
        <w:t>.</w:t>
      </w:r>
      <w:r w:rsidR="00F47DF1"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{"citationID":"0xdxzrCl","properties":{"formattedCitation":"\\super 37\\nosupersub{}","plainCitation":"37","noteIndex":0},"citationItems":[{"id":28151,"uris":["http://zotero.org/users/13372961/items/A44MVRAA"],"itemData":{"id":28151,"type":"article-journal","abstract":"Background: Thirty-day hospital readmissions are a critical healthcare quality metric used to evaluate hospital performance and patient outcomes. Vascular surgery readmission rates are among the highest and most costly. Accurate data on patient readmissions is essential for improving care quality and reimbursement processes. The accuracy of readmission data, often derived from quality metric programs like NSQIP and Vizient, is challenged by misclassiﬁcation or improper capture of readmissions.\nMethods: We conducted a single-institution retrospective analysis using the NSQIP and Vizient registries to identify patients who underwent vascular surgery between 2018 and 2023 and were subsequently readmitted to our institution within 30 days. Demographic, procedural, and readmission data were reviewed to identify factors associated with procedure-related vs nonprocedure related readmissions. Logistic regression was employed to determine variables that signiﬁcantly predicted procedure-related readmissions.\nResults: Among 2375 vascular surgery operations captured by NSQIP and Vizient during the study period, 219 patients (9.2%) were readmitted within 30 days. Of these, 89 (40.6%) were procedure-related and 130 (59.4%) were non–procedure-related. Baseline demographics, comorbidities, and perioperative characteristics were largely similar between groups, although patients with non–procedure-related readmissions were more likely to be functionally dependent (39.2% vs 22.5%, P = 0.009) and current smokers (30.8% vs 20.2%, P = 0.08). In multivariable logistic regression, functional dependence (OR 0.41, 95% CI 0.190.88, P = 0.022) and current smoking within 1 year (OR 0.48, 95% CI 0.23-0.99, P = 0.047) were independently associated with lower odds of procedure-related readmission, suggesting that these patients are more likely to return for medical decompensation rather than surgical complications.\nConclusions: Vascular surgery readmissions are frequent and costly, and factors such as functional health status and preexisting complications should be considered in prevention strategies. Accurate documentation and coding, combined with targeted transitional care interventions, will be essential to reduce unnecessary readmissions and to ensure fair institutional benchmarking under current quality metric programs.","container-title":"Vascular and Endovascular Surgery","DOI":"10.1177/15385744251387569","ISSN":"1538-5744, 1938-9116","issue":"2","journalAbbreviation":"Vasc Endovascular Surg","language":"en","page":"108-116","source":"DOI.org (Crossref)","title":"Assessing Vascular Surgery Readmission Data in Commonly Used Quality Metric Programs","volume":"60","author":[{"family":"Aljobeh","given":"Ahmad"},{"family":"Khomutova","given":"Alisa"},{"family":"Winkeler","given":"Ian"},{"family":"Pak","given":"Sery"},{"family":"Murphy","given":"Jasper"},{"family":"Giannopoulos","given":"Stefanos"},{"family":"Tassiopoulos","given":"Apostolos"}],"issued":{"date-parts":[["2026",2]]}}}],"schema":"https://github.com/citation-style-language/schema/raw/master/csl-citation.json"} </w:instrText>
      </w:r>
      <w:r w:rsidR="00F47DF1"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37</w:t>
      </w:r>
      <w:r w:rsidR="00F47DF1" w:rsidRPr="008573BC">
        <w:rPr>
          <w:rFonts w:ascii="Times New Roman" w:hAnsi="Times New Roman" w:cs="Times New Roman"/>
          <w:color w:val="000000" w:themeColor="text1"/>
        </w:rPr>
        <w:fldChar w:fldCharType="end"/>
      </w:r>
      <w:r w:rsidR="00F47DF1" w:rsidRPr="008573BC">
        <w:rPr>
          <w:rFonts w:ascii="Times New Roman" w:hAnsi="Times New Roman" w:cs="Times New Roman"/>
          <w:color w:val="000000" w:themeColor="text1"/>
        </w:rPr>
        <w:t xml:space="preserve"> This may</w:t>
      </w:r>
      <w:r w:rsidR="00EC220B" w:rsidRPr="008573BC">
        <w:rPr>
          <w:rFonts w:ascii="Times New Roman" w:hAnsi="Times New Roman" w:cs="Times New Roman"/>
          <w:color w:val="000000" w:themeColor="text1"/>
        </w:rPr>
        <w:t xml:space="preserve"> </w:t>
      </w:r>
      <w:r w:rsidR="00F47DF1" w:rsidRPr="008573BC">
        <w:rPr>
          <w:rFonts w:ascii="Times New Roman" w:hAnsi="Times New Roman" w:cs="Times New Roman"/>
          <w:color w:val="000000" w:themeColor="text1"/>
        </w:rPr>
        <w:t>indicate progress and improvement</w:t>
      </w:r>
      <w:r w:rsidR="008D3581" w:rsidRPr="008573BC">
        <w:rPr>
          <w:rFonts w:ascii="Times New Roman" w:hAnsi="Times New Roman" w:cs="Times New Roman"/>
          <w:color w:val="000000" w:themeColor="text1"/>
        </w:rPr>
        <w:t>, but the interpretation remains limited without standardized definitions and consistent measurement frameworks</w:t>
      </w:r>
      <w:r w:rsidR="00A768F5" w:rsidRPr="008573BC">
        <w:rPr>
          <w:rFonts w:ascii="Times New Roman" w:hAnsi="Times New Roman" w:cs="Times New Roman"/>
          <w:color w:val="000000" w:themeColor="text1"/>
        </w:rPr>
        <w:t>.</w:t>
      </w:r>
      <w:r w:rsidR="00D07E22" w:rsidRPr="008573BC">
        <w:rPr>
          <w:rFonts w:ascii="Times New Roman" w:hAnsi="Times New Roman" w:cs="Times New Roman"/>
          <w:color w:val="000000" w:themeColor="text1"/>
        </w:rPr>
        <w:t xml:space="preserve"> All these findings suggest that the “true trend” in vascular surgery readmissions is fla</w:t>
      </w:r>
      <w:r w:rsidR="00F55EFF" w:rsidRPr="008573BC">
        <w:rPr>
          <w:rFonts w:ascii="Times New Roman" w:hAnsi="Times New Roman" w:cs="Times New Roman"/>
          <w:color w:val="000000" w:themeColor="text1"/>
        </w:rPr>
        <w:t>t</w:t>
      </w:r>
      <w:r w:rsidR="00D07E22" w:rsidRPr="008573BC">
        <w:rPr>
          <w:rFonts w:ascii="Times New Roman" w:hAnsi="Times New Roman" w:cs="Times New Roman"/>
          <w:color w:val="000000" w:themeColor="text1"/>
        </w:rPr>
        <w:t xml:space="preserve"> at the system level, </w:t>
      </w:r>
      <w:r w:rsidR="00F55EFF" w:rsidRPr="008573BC">
        <w:rPr>
          <w:rFonts w:ascii="Times New Roman" w:hAnsi="Times New Roman" w:cs="Times New Roman"/>
          <w:color w:val="000000" w:themeColor="text1"/>
        </w:rPr>
        <w:t>without a clear overall decline</w:t>
      </w:r>
      <w:r w:rsidR="007F4482" w:rsidRPr="008573BC">
        <w:rPr>
          <w:rFonts w:ascii="Times New Roman" w:hAnsi="Times New Roman" w:cs="Times New Roman"/>
          <w:color w:val="000000" w:themeColor="text1"/>
        </w:rPr>
        <w:t xml:space="preserve"> or improvement</w:t>
      </w:r>
      <w:r w:rsidR="00F55EFF" w:rsidRPr="008573BC">
        <w:rPr>
          <w:rFonts w:ascii="Times New Roman" w:hAnsi="Times New Roman" w:cs="Times New Roman"/>
          <w:color w:val="000000" w:themeColor="text1"/>
        </w:rPr>
        <w:t>.</w:t>
      </w:r>
      <w:r w:rsidR="00C82CCC" w:rsidRPr="008573BC">
        <w:rPr>
          <w:rFonts w:ascii="Times New Roman" w:hAnsi="Times New Roman" w:cs="Times New Roman"/>
          <w:color w:val="000000" w:themeColor="text1"/>
        </w:rPr>
        <w:t xml:space="preserve"> </w:t>
      </w:r>
      <w:r w:rsidR="00E23CFA" w:rsidRPr="008573BC">
        <w:rPr>
          <w:rFonts w:ascii="Times New Roman" w:hAnsi="Times New Roman" w:cs="Times New Roman"/>
          <w:color w:val="000000" w:themeColor="text1"/>
        </w:rPr>
        <w:t xml:space="preserve">These variations </w:t>
      </w:r>
      <w:r w:rsidR="00A30D0E" w:rsidRPr="008573BC">
        <w:rPr>
          <w:rFonts w:ascii="Times New Roman" w:hAnsi="Times New Roman" w:cs="Times New Roman"/>
          <w:color w:val="000000" w:themeColor="text1"/>
        </w:rPr>
        <w:t xml:space="preserve">in time horizon, disease severity, and methodology can obscure </w:t>
      </w:r>
      <w:r w:rsidR="0044428C" w:rsidRPr="008573BC">
        <w:rPr>
          <w:rFonts w:ascii="Times New Roman" w:hAnsi="Times New Roman" w:cs="Times New Roman"/>
          <w:color w:val="000000" w:themeColor="text1"/>
        </w:rPr>
        <w:t xml:space="preserve">the </w:t>
      </w:r>
      <w:r w:rsidR="005B6B25" w:rsidRPr="008573BC">
        <w:rPr>
          <w:rFonts w:ascii="Times New Roman" w:hAnsi="Times New Roman" w:cs="Times New Roman"/>
          <w:color w:val="000000" w:themeColor="text1"/>
        </w:rPr>
        <w:t>true trend</w:t>
      </w:r>
      <w:r w:rsidR="005B2E8D" w:rsidRPr="008573BC">
        <w:rPr>
          <w:rFonts w:ascii="Times New Roman" w:hAnsi="Times New Roman" w:cs="Times New Roman"/>
          <w:color w:val="000000" w:themeColor="text1"/>
        </w:rPr>
        <w:t xml:space="preserve"> in vascular surgery readmissions</w:t>
      </w:r>
      <w:r w:rsidR="009829DC" w:rsidRPr="008573BC">
        <w:rPr>
          <w:rFonts w:ascii="Times New Roman" w:hAnsi="Times New Roman" w:cs="Times New Roman"/>
          <w:color w:val="000000" w:themeColor="text1"/>
        </w:rPr>
        <w:t xml:space="preserve">. </w:t>
      </w:r>
    </w:p>
    <w:p w14:paraId="053CA789" w14:textId="54C453B7" w:rsidR="00894CF7" w:rsidRPr="008573BC" w:rsidRDefault="003954DA" w:rsidP="000F5A27">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 xml:space="preserve">What has remained true over time </w:t>
      </w:r>
      <w:r w:rsidR="00D82677" w:rsidRPr="008573BC">
        <w:rPr>
          <w:rFonts w:ascii="Times New Roman" w:hAnsi="Times New Roman" w:cs="Times New Roman"/>
          <w:color w:val="000000" w:themeColor="text1"/>
        </w:rPr>
        <w:t>is that vascular surgery continues to be a sub-specialty with one of the highest readmission rates</w:t>
      </w:r>
      <w:r w:rsidR="002F0C54" w:rsidRPr="008573BC">
        <w:rPr>
          <w:rFonts w:ascii="Times New Roman" w:hAnsi="Times New Roman" w:cs="Times New Roman"/>
          <w:color w:val="000000" w:themeColor="text1"/>
        </w:rPr>
        <w:t xml:space="preserve"> </w:t>
      </w:r>
      <w:r w:rsidR="00527F0A" w:rsidRPr="008573BC">
        <w:rPr>
          <w:rFonts w:ascii="Times New Roman" w:hAnsi="Times New Roman" w:cs="Times New Roman"/>
          <w:color w:val="000000" w:themeColor="text1"/>
        </w:rPr>
        <w:t>in the healthcare system</w:t>
      </w:r>
      <w:r w:rsidR="002F0C54" w:rsidRPr="008573BC">
        <w:rPr>
          <w:rFonts w:ascii="Times New Roman" w:hAnsi="Times New Roman" w:cs="Times New Roman"/>
          <w:color w:val="000000" w:themeColor="text1"/>
        </w:rPr>
        <w:t>.</w:t>
      </w:r>
      <w:r w:rsidR="000F5A27"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{"citationID":"DrtVz3vY","properties":{"formattedCitation":"\\super 37\\nosupersub{}","plainCitation":"37","noteIndex":0},"citationItems":[{"id":28151,"uris":["http://zotero.org/users/13372961/items/A44MVRAA"],"itemData":{"id":28151,"type":"article-journal","abstract":"Background: Thirty-day hospital readmissions are a critical healthcare quality metric used to evaluate hospital performance and patient outcomes. Vascular surgery readmission rates are among the highest and most costly. Accurate data on patient readmissions is essential for improving care quality and reimbursement processes. The accuracy of readmission data, often derived from quality metric programs like NSQIP and Vizient, is challenged by misclassiﬁcation or improper capture of readmissions.\nMethods: We conducted a single-institution retrospective analysis using the NSQIP and Vizient registries to identify patients who underwent vascular surgery between 2018 and 2023 and were subsequently readmitted to our institution within 30 days. Demographic, procedural, and readmission data were reviewed to identify factors associated with procedure-related vs nonprocedure related readmissions. Logistic regression was employed to determine variables that signiﬁcantly predicted procedure-related readmissions.\nResults: Among 2375 vascular surgery operations captured by NSQIP and Vizient during the study period, 219 patients (9.2%) were readmitted within 30 days. Of these, 89 (40.6%) were procedure-related and 130 (59.4%) were non–procedure-related. Baseline demographics, comorbidities, and perioperative characteristics were largely similar between groups, although patients with non–procedure-related readmissions were more likely to be functionally dependent (39.2% vs 22.5%, P = 0.009) and current smokers (30.8% vs 20.2%, P = 0.08). In multivariable logistic regression, functional dependence (OR 0.41, 95% CI 0.190.88, P = 0.022) and current smoking within 1 year (OR 0.48, 95% CI 0.23-0.99, P = 0.047) were independently associated with lower odds of procedure-related readmission, suggesting that these patients are more likely to return for medical decompensation rather than surgical complications.\nConclusions: Vascular surgery readmissions are frequent and costly, and factors such as functional health status and preexisting complications should be considered in prevention strategies. Accurate documentation and coding, combined with targeted transitional care interventions, will be essential to reduce unnecessary readmissions and to ensure fair institutional benchmarking under current quality metric programs.","container-title":"Vascular and Endovascular Surgery","DOI":"10.1177/15385744251387569","ISSN":"1538-5744, 1938-9116","issue":"2","journalAbbreviation":"Vasc Endovascular Surg","language":"en","page":"108-116","source":"DOI.org (Crossref)","title":"Assessing Vascular Surgery Readmission Data in Commonly Used Quality Metric Programs","volume":"60","author":[{"family":"Aljobeh","given":"Ahmad"},{"family":"Khomutova","given":"Alisa"},{"family":"Winkeler","given":"Ian"},{"family":"Pak","given":"Sery"},{"family":"Murphy","given":"Jasper"},{"family":"Giannopoulos","given":"Stefanos"},{"family":"Tassiopoulos","given":"Apostolos"}],"issued":{"date-parts":[["2026",2]]}}}],"schema":"https://github.com/citation-style-language/schema/raw/master/csl-citation.json"} </w:instrText>
      </w:r>
      <w:r w:rsidR="000F5A27"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37</w:t>
      </w:r>
      <w:r w:rsidR="000F5A27" w:rsidRPr="008573BC">
        <w:rPr>
          <w:rFonts w:ascii="Times New Roman" w:hAnsi="Times New Roman" w:cs="Times New Roman"/>
          <w:color w:val="000000" w:themeColor="text1"/>
        </w:rPr>
        <w:fldChar w:fldCharType="end"/>
      </w:r>
      <w:r w:rsidR="002F0C54" w:rsidRPr="008573BC">
        <w:rPr>
          <w:rFonts w:ascii="Times New Roman" w:hAnsi="Times New Roman" w:cs="Times New Roman"/>
          <w:color w:val="000000" w:themeColor="text1"/>
        </w:rPr>
        <w:t xml:space="preserve"> </w:t>
      </w:r>
      <w:bookmarkStart w:id="0" w:name="_Hlk218965164"/>
      <w:r w:rsidR="00BC581C" w:rsidRPr="008573BC">
        <w:rPr>
          <w:rFonts w:ascii="Times New Roman" w:hAnsi="Times New Roman" w:cs="Times New Roman"/>
          <w:color w:val="000000" w:themeColor="text1"/>
        </w:rPr>
        <w:t>Having high readmission rates</w:t>
      </w:r>
      <w:r w:rsidR="00FF294E" w:rsidRPr="008573BC">
        <w:rPr>
          <w:rFonts w:ascii="Times New Roman" w:hAnsi="Times New Roman" w:cs="Times New Roman"/>
          <w:color w:val="000000" w:themeColor="text1"/>
        </w:rPr>
        <w:t xml:space="preserve"> </w:t>
      </w:r>
      <w:r w:rsidR="00954641" w:rsidRPr="008573BC">
        <w:rPr>
          <w:rFonts w:ascii="Times New Roman" w:hAnsi="Times New Roman" w:cs="Times New Roman"/>
          <w:color w:val="000000" w:themeColor="text1"/>
        </w:rPr>
        <w:t>influence</w:t>
      </w:r>
      <w:r w:rsidR="000D47F9" w:rsidRPr="008573BC">
        <w:rPr>
          <w:rFonts w:ascii="Times New Roman" w:hAnsi="Times New Roman" w:cs="Times New Roman"/>
          <w:color w:val="000000" w:themeColor="text1"/>
        </w:rPr>
        <w:t xml:space="preserve"> hospitals through penalties and resource </w:t>
      </w:r>
      <w:r w:rsidR="00EC0E89" w:rsidRPr="008573BC">
        <w:rPr>
          <w:rFonts w:ascii="Times New Roman" w:hAnsi="Times New Roman" w:cs="Times New Roman"/>
          <w:color w:val="000000" w:themeColor="text1"/>
        </w:rPr>
        <w:t>allocation</w:t>
      </w:r>
      <w:r w:rsidR="000D47F9" w:rsidRPr="008573BC">
        <w:rPr>
          <w:rFonts w:ascii="Times New Roman" w:hAnsi="Times New Roman" w:cs="Times New Roman"/>
          <w:color w:val="000000" w:themeColor="text1"/>
        </w:rPr>
        <w:t xml:space="preserve">, while payers and patients ultimately bear much of the expense through insurance reimbursements and out-of-pocket payments. </w:t>
      </w:r>
      <w:r w:rsidR="00DA5DAB"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{"citationID":"GIHL4jes","properties":{"formattedCitation":"\\super 19\\nosupersub{}","plainCitation":"19","noteIndex":0},"citationItems":[{"id":43,"uris":["http://zotero.org/users/13372961/items/QR95PBTG"],"itemData":{"id":43,"type":"article-journal","abstract":"Objectives There are relatively sparse data regarding readmission after vascular surgery. The goal of our study is to analyze readmission rates and hospital cost for several common open and endovascular surgical procedures.\nMethods We accessed our local ACS NSQIP clinical database and hospital cost accounting for vascular surgery cases and their 30- and 90day readmissions from January 1, 2010, to November 30, 2011. Direct hospital costs (DHC$) were analyzed during the index admission and for all readmissions. Risk factors were compared in the readmitted versus non-readmitted groups using parametric or non-parametric tests as appropriate. Significance was set at P &lt;.05.\nResults We identified 170 patients who were readmitted. The 30-day allcause readmission rate was 9.1% and at 90 days almost doubled to 17.9%. When readmissions occurred, on average they added DHC$ (000’s) 12.4 ± 12.3, comprising an additional 61.1% beyond index admission DHC$. Preoperative risk factors associated with 90-day readmission included chronic obstructive pulmonary disease (COPD) (P = .027), open wound/infection (P = .005), and functional dependence (P = .027). Readmissions had longer index operative duration (P = .031) and more often received transfusions within 72 hours of the index case (P = .031). Wound infections were associated with a 90-day readmission (P = .012), as was treated DVT (P = .032) and cerebrovascular or cardiovascular events (P = .013).\nConclusions Ninety-day readmissions after common vascular surgeries occurred at about twice our 30-day rate. The use of endovascular procedures is associated with significant readmission cost.","container-title":"THE AMERICAN JOURNAL OF MANAGED CARE","issue":"10","language":"en","source":"Zotero","title":"Ninety-Day Readmission Risks, Rates, and Costs After Common Vascular Surgeries","volume":"20","author":[{"family":"Xenos","given":"Eleftherios S"},{"family":"Lyden","given":"Jessica A"},{"family":"Korosec","given":"Ryan L"},{"family":"Davenport","given":"Daniel L"}],"issued":{"date-parts":[["2014"]]}}}],"schema":"https://github.com/citation-style-language/schema/raw/master/csl-citation.json"} </w:instrText>
      </w:r>
      <w:r w:rsidR="00DA5DAB"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19</w:t>
      </w:r>
      <w:r w:rsidR="00DA5DAB" w:rsidRPr="008573BC">
        <w:rPr>
          <w:rFonts w:ascii="Times New Roman" w:hAnsi="Times New Roman" w:cs="Times New Roman"/>
          <w:color w:val="000000" w:themeColor="text1"/>
        </w:rPr>
        <w:fldChar w:fldCharType="end"/>
      </w:r>
      <w:r w:rsidR="00DA5DAB" w:rsidRPr="008573BC">
        <w:rPr>
          <w:rFonts w:ascii="Times New Roman" w:hAnsi="Times New Roman" w:cs="Times New Roman"/>
          <w:color w:val="000000" w:themeColor="text1"/>
          <w:vertAlign w:val="superscript"/>
        </w:rPr>
        <w:t xml:space="preserve">, </w:t>
      </w:r>
      <w:r w:rsidR="00DA5DAB"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{"citationID":"pBQS2Ujm","properties":{"formattedCitation":"\\super 25\\nosupersub{}","plainCitation":"25","noteIndex":0},"citationItems":[{"id":36,"uris":["http://zotero.org/users/13372961/items/PDGIAWHP"],"itemData":{"id":36,"type":"article-journal","container-title":"Annals of Vascular Surgery","DOI":"10.1016/j.avsg.2016.02.024","ISSN":"0890-5096, 1615-5947","journalAbbreviation":"Annals of Vascular Surgery","language":"English","page":"7-12","PMID":"27321981","publisher":"Elsevier","source":"www.annalsofvascularsurgery.com","title":"The Readmission Event after Vascular Surgery: Causes and Costs","title-short":"The Readmission Event after Vascular Surgery","volume":"36","author":[{"family":"Duwayri","given":"Yazan"},{"family":"Goss","given":"Jonathan"},{"family":"Knechtle","given":"William"},{"family":"Veeraswamy","given":"Ravi K."},{"family":"Arya","given":"Shipra"},{"family":"Rajani","given":"Ravi R."},{"family":"Brewster","given":"Luke P."},{"family":"Dodson","given":"Thomas F."},{"family":"Sweeney","given":"John F."}],"issued":{"date-parts":[["2016",10,1]]}}}],"schema":"https://github.com/citation-style-language/schema/raw/master/csl-citation.json"} </w:instrText>
      </w:r>
      <w:r w:rsidR="00DA5DAB"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25</w:t>
      </w:r>
      <w:r w:rsidR="00DA5DAB" w:rsidRPr="008573BC">
        <w:rPr>
          <w:rFonts w:ascii="Times New Roman" w:hAnsi="Times New Roman" w:cs="Times New Roman"/>
          <w:color w:val="000000" w:themeColor="text1"/>
        </w:rPr>
        <w:fldChar w:fldCharType="end"/>
      </w:r>
      <w:r w:rsidR="004A20FE" w:rsidRPr="008573BC">
        <w:rPr>
          <w:rFonts w:ascii="Times New Roman" w:hAnsi="Times New Roman" w:cs="Times New Roman"/>
          <w:color w:val="000000" w:themeColor="text1"/>
        </w:rPr>
        <w:t xml:space="preserve"> </w:t>
      </w:r>
      <w:r w:rsidR="00067AA0" w:rsidRPr="008573BC">
        <w:rPr>
          <w:rFonts w:ascii="Times New Roman" w:hAnsi="Times New Roman" w:cs="Times New Roman"/>
          <w:color w:val="000000" w:themeColor="text1"/>
        </w:rPr>
        <w:t xml:space="preserve">Readmissions </w:t>
      </w:r>
      <w:r w:rsidR="00D20472" w:rsidRPr="008573BC">
        <w:rPr>
          <w:rFonts w:ascii="Times New Roman" w:hAnsi="Times New Roman" w:cs="Times New Roman"/>
          <w:color w:val="000000" w:themeColor="text1"/>
        </w:rPr>
        <w:t>reflect</w:t>
      </w:r>
      <w:r w:rsidR="00067AA0" w:rsidRPr="008573BC">
        <w:rPr>
          <w:rFonts w:ascii="Times New Roman" w:hAnsi="Times New Roman" w:cs="Times New Roman"/>
          <w:color w:val="000000" w:themeColor="text1"/>
        </w:rPr>
        <w:t xml:space="preserve"> potential </w:t>
      </w:r>
      <w:r w:rsidR="00423983" w:rsidRPr="008573BC">
        <w:rPr>
          <w:rFonts w:ascii="Times New Roman" w:hAnsi="Times New Roman" w:cs="Times New Roman"/>
          <w:color w:val="000000" w:themeColor="text1"/>
        </w:rPr>
        <w:t xml:space="preserve">defects </w:t>
      </w:r>
      <w:r w:rsidR="00067AA0" w:rsidRPr="008573BC">
        <w:rPr>
          <w:rFonts w:ascii="Times New Roman" w:hAnsi="Times New Roman" w:cs="Times New Roman"/>
          <w:color w:val="000000" w:themeColor="text1"/>
        </w:rPr>
        <w:t>in care quality</w:t>
      </w:r>
      <w:r w:rsidR="00D20472" w:rsidRPr="008573BC">
        <w:rPr>
          <w:rFonts w:ascii="Times New Roman" w:hAnsi="Times New Roman" w:cs="Times New Roman"/>
          <w:color w:val="000000" w:themeColor="text1"/>
        </w:rPr>
        <w:t xml:space="preserve"> and </w:t>
      </w:r>
      <w:r w:rsidR="00FF43A0" w:rsidRPr="008573BC">
        <w:rPr>
          <w:rFonts w:ascii="Times New Roman" w:hAnsi="Times New Roman" w:cs="Times New Roman"/>
          <w:color w:val="000000" w:themeColor="text1"/>
        </w:rPr>
        <w:t xml:space="preserve">contribute to </w:t>
      </w:r>
      <w:r w:rsidR="00067AA0" w:rsidRPr="008573BC">
        <w:rPr>
          <w:rFonts w:ascii="Times New Roman" w:hAnsi="Times New Roman" w:cs="Times New Roman"/>
          <w:color w:val="000000" w:themeColor="text1"/>
        </w:rPr>
        <w:t>financial burdens</w:t>
      </w:r>
      <w:r w:rsidR="00D623F4" w:rsidRPr="008573BC">
        <w:rPr>
          <w:rFonts w:ascii="Times New Roman" w:hAnsi="Times New Roman" w:cs="Times New Roman"/>
          <w:color w:val="000000" w:themeColor="text1"/>
        </w:rPr>
        <w:t xml:space="preserve">. </w:t>
      </w:r>
      <w:r w:rsidR="0072646B" w:rsidRPr="008573BC">
        <w:rPr>
          <w:rFonts w:ascii="Times New Roman" w:hAnsi="Times New Roman" w:cs="Times New Roman"/>
          <w:color w:val="000000" w:themeColor="text1"/>
        </w:rPr>
        <w:t>E</w:t>
      </w:r>
      <w:r w:rsidR="00067AA0" w:rsidRPr="008573BC">
        <w:rPr>
          <w:rFonts w:ascii="Times New Roman" w:hAnsi="Times New Roman" w:cs="Times New Roman"/>
          <w:color w:val="000000" w:themeColor="text1"/>
        </w:rPr>
        <w:t xml:space="preserve">arly readmissions, particularly within 30 days, </w:t>
      </w:r>
      <w:r w:rsidR="00630B51" w:rsidRPr="008573BC">
        <w:rPr>
          <w:rFonts w:ascii="Times New Roman" w:hAnsi="Times New Roman" w:cs="Times New Roman"/>
          <w:color w:val="000000" w:themeColor="text1"/>
        </w:rPr>
        <w:t>are often linked</w:t>
      </w:r>
      <w:r w:rsidR="00067AA0" w:rsidRPr="008573BC">
        <w:rPr>
          <w:rFonts w:ascii="Times New Roman" w:hAnsi="Times New Roman" w:cs="Times New Roman"/>
          <w:color w:val="000000" w:themeColor="text1"/>
        </w:rPr>
        <w:t xml:space="preserve"> to unresolved issues from the </w:t>
      </w:r>
      <w:r w:rsidR="00630B51" w:rsidRPr="008573BC">
        <w:rPr>
          <w:rFonts w:ascii="Times New Roman" w:hAnsi="Times New Roman" w:cs="Times New Roman"/>
          <w:color w:val="000000" w:themeColor="text1"/>
        </w:rPr>
        <w:t>initial</w:t>
      </w:r>
      <w:r w:rsidR="00067AA0" w:rsidRPr="008573BC">
        <w:rPr>
          <w:rFonts w:ascii="Times New Roman" w:hAnsi="Times New Roman" w:cs="Times New Roman"/>
          <w:color w:val="000000" w:themeColor="text1"/>
        </w:rPr>
        <w:t xml:space="preserve"> hospitalization.</w:t>
      </w:r>
      <w:r w:rsidR="0072646B"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{"citationID":"4hxCzYf2","properties":{"formattedCitation":"\\super 42\\nosupersub{}","plainCitation":"42","noteIndex":0},"citationItems":[{"id":30,"uris":["http://zotero.org/users/13372961/items/RG4MCXXM"],"itemData":{"id":30,"type":"article-journal","abstract":"Objective: Postoperative readmissions are frequent in vascular surgery patients, but it is not clear which factors are the main drivers of readmissions. Speciﬁcally, the relative contributions of patient comorbidities vs those of operative factors and postoperative complications are unknown. We sought to study the multiple potential drivers of readmission and to create a model for predicting the risk of readmission in vascular patients.\nMethods: The 2012-2013 American College of Surgeons National Surgical Quality Improvement Program data set was queried for unplanned readmissions in 86,238 vascular patients. Multivariable forward selection logistic regression analysis was used to model the relative contributions of patient comorbidities, operative factors, and postoperative complications for readmission.\nResults: The unplanned readmission rate was 9.3%. The preoperative model based on patient demographics and comorbidities predicted readmission risk with a low C index of .67; the top ﬁve predictors of readmission were American Society of Anesthesiologists class, preoperative open wound, inpatient operation, dialysis dependence, and diabetes mellitus. The postoperative model using operative factors and postoperative complications predicted readmission risk better (C index, .78); postoperative complications were the most signiﬁcant predictor of readmission, overpowering patient comorbidities. Importantly, postoperative complications identiﬁed before discharge from the hospital were not a strong predictor of readmission as the model using predischarge postoperative complications had a similar C index to our preoperative model (.68). However, the inclusion of complications identiﬁed after discharge from the hospital appreciably improved the predictive power of the model (C index, .78). The top ﬁve predictors of readmission in the ﬁnal model based on patient comorbidities and postoperative complications were postdischarge deep space infection, superﬁcial surgical site infection, pneumonia, myocardial infection, and sepsis.\nConclusions: Readmissions in vascular surgery patients are mainly driven by postoperative complications identiﬁed after discharge. Thus, efforts to reduce vascular readmissions focusing on inpatient hospital data may prove ineffective. Our study suggests that interventions to reduce vascular readmissions should focus on prompt identiﬁcation of modiﬁable postdischarge complications. (J Vasc Surg 2016;64:185-94.)","container-title":"Journal of Vascular Surgery","DOI":"10.1016/j.jvs.2016.02.024","ISSN":"07415214","issue":"1","journalAbbreviation":"Journal of Vascular Surgery","language":"en","page":"185-194.e3","source":"DOI.org (Crossref)","title":"Drivers of readmissions in vascular surgery patients","volume":"64","author":[{"family":"Glebova","given":"Natalia O."},{"family":"Bronsert","given":"Michael"},{"family":"Hammermeister","given":"Karl E."},{"family":"Nehler","given":"Mark R."},{"family":"Gibula","given":"Douglas R."},{"family":"Malas","given":"Mahmoud B."},{"family":"Black","given":"James H."},{"family":"Henderson","given":"William G."}],"issued":{"date-parts":[["2016",7]]}}}],"schema":"https://github.com/citation-style-language/schema/raw/master/csl-citation.json"} </w:instrText>
      </w:r>
      <w:r w:rsidR="0072646B"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42</w:t>
      </w:r>
      <w:r w:rsidR="0072646B" w:rsidRPr="008573BC">
        <w:rPr>
          <w:rFonts w:ascii="Times New Roman" w:hAnsi="Times New Roman" w:cs="Times New Roman"/>
          <w:color w:val="000000" w:themeColor="text1"/>
        </w:rPr>
        <w:fldChar w:fldCharType="end"/>
      </w:r>
      <w:r w:rsidR="00067AA0" w:rsidRPr="008573BC">
        <w:rPr>
          <w:rFonts w:ascii="Times New Roman" w:hAnsi="Times New Roman" w:cs="Times New Roman"/>
          <w:color w:val="000000" w:themeColor="text1"/>
        </w:rPr>
        <w:t xml:space="preserve"> </w:t>
      </w:r>
      <w:r w:rsidR="004952B1" w:rsidRPr="008573BC">
        <w:rPr>
          <w:rFonts w:ascii="Times New Roman" w:hAnsi="Times New Roman" w:cs="Times New Roman"/>
          <w:color w:val="000000" w:themeColor="text1"/>
        </w:rPr>
        <w:t>Common</w:t>
      </w:r>
      <w:r w:rsidR="005E7292" w:rsidRPr="008573BC">
        <w:rPr>
          <w:rFonts w:ascii="Times New Roman" w:hAnsi="Times New Roman" w:cs="Times New Roman"/>
          <w:color w:val="000000" w:themeColor="text1"/>
        </w:rPr>
        <w:t xml:space="preserve"> r</w:t>
      </w:r>
      <w:r w:rsidR="007E20BF" w:rsidRPr="008573BC">
        <w:rPr>
          <w:rFonts w:ascii="Times New Roman" w:hAnsi="Times New Roman" w:cs="Times New Roman"/>
          <w:color w:val="000000" w:themeColor="text1"/>
        </w:rPr>
        <w:t xml:space="preserve">isk factors for unplanned readmissions </w:t>
      </w:r>
      <w:r w:rsidR="005E7292" w:rsidRPr="008573BC">
        <w:rPr>
          <w:rFonts w:ascii="Times New Roman" w:hAnsi="Times New Roman" w:cs="Times New Roman"/>
          <w:color w:val="000000" w:themeColor="text1"/>
        </w:rPr>
        <w:t>are:</w:t>
      </w:r>
      <w:r w:rsidR="007E20BF" w:rsidRPr="008573BC">
        <w:rPr>
          <w:rFonts w:ascii="Times New Roman" w:hAnsi="Times New Roman" w:cs="Times New Roman"/>
          <w:color w:val="000000" w:themeColor="text1"/>
        </w:rPr>
        <w:t xml:space="preserve"> advanced age, </w:t>
      </w:r>
      <w:r w:rsidR="00C27D78" w:rsidRPr="008573BC">
        <w:rPr>
          <w:rFonts w:ascii="Times New Roman" w:hAnsi="Times New Roman" w:cs="Times New Roman"/>
          <w:color w:val="000000" w:themeColor="text1"/>
        </w:rPr>
        <w:t xml:space="preserve">obesity, </w:t>
      </w:r>
      <w:r w:rsidR="005D1DB8" w:rsidRPr="008573BC">
        <w:rPr>
          <w:rFonts w:ascii="Times New Roman" w:hAnsi="Times New Roman" w:cs="Times New Roman"/>
          <w:color w:val="000000" w:themeColor="text1"/>
        </w:rPr>
        <w:t xml:space="preserve">smoking history, </w:t>
      </w:r>
      <w:r w:rsidR="007E20BF" w:rsidRPr="008573BC">
        <w:rPr>
          <w:rFonts w:ascii="Times New Roman" w:hAnsi="Times New Roman" w:cs="Times New Roman"/>
          <w:color w:val="000000" w:themeColor="text1"/>
        </w:rPr>
        <w:t>renal insufficiency, diabetes, and emergent procedures.</w:t>
      </w:r>
      <w:r w:rsidR="00004AA5"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{"citationID":"dZ8o4Ld4","properties":{"formattedCitation":"\\super 43\\nosupersub{}","plainCitation":"43","noteIndex":0},"citationItems":[{"id":27,"uris":["http://zotero.org/users/13372961/items/CUFSX5D9"],"itemData":{"id":27,"type":"article-journal","abstract":"Objectives—Readmission is associated with high mortality, morbidity, and cost. We used the ACS-NSQIP to determine risk factors for readmission following lower extremity bypass (LEB).","container-title":"Journal of Vascular Surgery","DOI":"10.1016/j.jvs.2013.12.032","ISSN":"07415214","issue":"5","journalAbbreviation":"Journal of Vascular Surgery","language":"en","license":"https://www.elsevier.com/tdm/userlicense/1.0/","page":"1331-1339","source":"DOI.org (Crossref)","title":"Risk factors for readmission after lower extremity bypass in the American College of Surgeons National Surgery Quality Improvement Program","volume":"59","author":[{"family":"Zhang","given":"Jennifer Q."},{"family":"Curran","given":"Thomas"},{"family":"McCallum","given":"John C."},{"family":"Wang","given":"Li"},{"family":"Wyers","given":"Mark C."},{"family":"Hamdan","given":"Allen D."},{"family":"Guzman","given":"Raul J."},{"family":"Schermerhorn","given":"Marc L."}],"issued":{"date-parts":[["2014",5]]}}}],"schema":"https://github.com/citation-style-language/schema/raw/master/csl-citation.json"} </w:instrText>
      </w:r>
      <w:r w:rsidR="00004AA5"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43</w:t>
      </w:r>
      <w:r w:rsidR="00004AA5" w:rsidRPr="008573BC">
        <w:rPr>
          <w:rFonts w:ascii="Times New Roman" w:hAnsi="Times New Roman" w:cs="Times New Roman"/>
          <w:color w:val="000000" w:themeColor="text1"/>
        </w:rPr>
        <w:fldChar w:fldCharType="end"/>
      </w:r>
      <w:r w:rsidR="000C7AF2" w:rsidRPr="008573BC">
        <w:rPr>
          <w:rFonts w:ascii="Times New Roman" w:hAnsi="Times New Roman" w:cs="Times New Roman"/>
          <w:color w:val="000000" w:themeColor="text1"/>
          <w:vertAlign w:val="superscript"/>
        </w:rPr>
        <w:t>,</w:t>
      </w:r>
      <w:r w:rsidR="007E20BF" w:rsidRPr="008573BC">
        <w:rPr>
          <w:rFonts w:ascii="Times New Roman" w:hAnsi="Times New Roman" w:cs="Times New Roman"/>
          <w:color w:val="000000" w:themeColor="text1"/>
        </w:rPr>
        <w:t xml:space="preserve"> </w:t>
      </w:r>
      <w:r w:rsidR="00BB32A8"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{"citationID":"mBPMjjfj","properties":{"formattedCitation":"\\super 44\\nosupersub{}","plainCitation":"44","noteIndex":0},"citationItems":[{"id":26,"uris":["http://zotero.org/users/13372961/items/3AWPCR6L"],"itemData":{"id":26,"type":"article-journal","abstract":"The escalating cost burden of hospital readmission has prompted recent nationwide efforts aimed at reducing the incidence of this important quality measure. Because patients undergoing vascular surgery account for a significant proportion of readmissions, vascular surgeons may face reduced reimbursements in the near future if these trends continue. However, risk factors associated with readmission remain poorly defined, and further research is needed to identify interventions that will prevent readmission following vascular procedures. Accordingly, this manuscript will (1) propose a conceptual model to explain the driving forces behind readmissions in vascular surgery, (2) review current evidence directed at identifying risk factors and evaluating interventions to reduce readmissions across different medical and surgical specialties, and (3) identify key areas in patient care where targeted research or interventions may be implemented in vascular surgery.","container-title":"Journal of Vascular Surgery","DOI":"10.1016/j.jvs.2012.03.260","ISSN":"07415214","issue":"2","journalAbbreviation":"Journal of Vascular Surgery","language":"en","license":"https://www.elsevier.com/tdm/userlicense/1.0/","page":"556-562","source":"DOI.org (Crossref)","title":"Developing strategies for predicting and preventing readmissions in vascular surgery","volume":"56","author":[{"family":"Brooke","given":"Benjamin S."},{"family":"De Martino","given":"Randall R."},{"family":"Girotti","given":"Micah"},{"family":"Dimick","given":"Justin B."},{"family":"Goodney","given":"Philip P."}],"issued":{"date-parts":[["2012",8]]}}}],"schema":"https://github.com/citation-style-language/schema/raw/master/csl-citation.json"} </w:instrText>
      </w:r>
      <w:r w:rsidR="00BB32A8"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44</w:t>
      </w:r>
      <w:r w:rsidR="00BB32A8" w:rsidRPr="008573BC">
        <w:rPr>
          <w:rFonts w:ascii="Times New Roman" w:hAnsi="Times New Roman" w:cs="Times New Roman"/>
          <w:color w:val="000000" w:themeColor="text1"/>
        </w:rPr>
        <w:fldChar w:fldCharType="end"/>
      </w:r>
      <w:r w:rsidR="00F1689E" w:rsidRPr="008573BC">
        <w:rPr>
          <w:rFonts w:ascii="Times New Roman" w:hAnsi="Times New Roman" w:cs="Times New Roman"/>
          <w:color w:val="000000" w:themeColor="text1"/>
        </w:rPr>
        <w:t xml:space="preserve"> </w:t>
      </w:r>
      <w:r w:rsidR="005E7292" w:rsidRPr="008573BC">
        <w:rPr>
          <w:rFonts w:ascii="Times New Roman" w:hAnsi="Times New Roman" w:cs="Times New Roman"/>
          <w:color w:val="000000" w:themeColor="text1"/>
        </w:rPr>
        <w:t xml:space="preserve">If the provider is able to identify and address </w:t>
      </w:r>
      <w:r w:rsidR="00423983" w:rsidRPr="008573BC">
        <w:rPr>
          <w:rFonts w:ascii="Times New Roman" w:hAnsi="Times New Roman" w:cs="Times New Roman"/>
          <w:color w:val="000000" w:themeColor="text1"/>
        </w:rPr>
        <w:t xml:space="preserve">modifiable </w:t>
      </w:r>
      <w:r w:rsidR="004A670E" w:rsidRPr="008573BC">
        <w:rPr>
          <w:rFonts w:ascii="Times New Roman" w:hAnsi="Times New Roman" w:cs="Times New Roman"/>
          <w:color w:val="000000" w:themeColor="text1"/>
        </w:rPr>
        <w:t xml:space="preserve">issues  </w:t>
      </w:r>
      <w:r w:rsidR="007E20BF" w:rsidRPr="008573BC">
        <w:rPr>
          <w:rFonts w:ascii="Times New Roman" w:hAnsi="Times New Roman" w:cs="Times New Roman"/>
          <w:color w:val="000000" w:themeColor="text1"/>
        </w:rPr>
        <w:t>preoperatively</w:t>
      </w:r>
      <w:r w:rsidR="00E870DE" w:rsidRPr="008573BC">
        <w:rPr>
          <w:rFonts w:ascii="Times New Roman" w:hAnsi="Times New Roman" w:cs="Times New Roman"/>
          <w:color w:val="000000" w:themeColor="text1"/>
        </w:rPr>
        <w:t>,</w:t>
      </w:r>
      <w:r w:rsidR="007E20BF" w:rsidRPr="008573BC">
        <w:rPr>
          <w:rFonts w:ascii="Times New Roman" w:hAnsi="Times New Roman" w:cs="Times New Roman"/>
          <w:color w:val="000000" w:themeColor="text1"/>
        </w:rPr>
        <w:t xml:space="preserve"> </w:t>
      </w:r>
      <w:r w:rsidR="00E83DA1" w:rsidRPr="008573BC">
        <w:rPr>
          <w:rFonts w:ascii="Times New Roman" w:hAnsi="Times New Roman" w:cs="Times New Roman"/>
          <w:color w:val="000000" w:themeColor="text1"/>
        </w:rPr>
        <w:t xml:space="preserve">this </w:t>
      </w:r>
      <w:r w:rsidR="005E7292" w:rsidRPr="008573BC">
        <w:rPr>
          <w:rFonts w:ascii="Times New Roman" w:hAnsi="Times New Roman" w:cs="Times New Roman"/>
          <w:color w:val="000000" w:themeColor="text1"/>
        </w:rPr>
        <w:t>may</w:t>
      </w:r>
      <w:r w:rsidR="007E20BF" w:rsidRPr="008573BC">
        <w:rPr>
          <w:rFonts w:ascii="Times New Roman" w:hAnsi="Times New Roman" w:cs="Times New Roman"/>
          <w:color w:val="000000" w:themeColor="text1"/>
        </w:rPr>
        <w:t xml:space="preserve"> help</w:t>
      </w:r>
      <w:r w:rsidR="005E7292" w:rsidRPr="008573BC">
        <w:rPr>
          <w:rFonts w:ascii="Times New Roman" w:hAnsi="Times New Roman" w:cs="Times New Roman"/>
          <w:color w:val="000000" w:themeColor="text1"/>
        </w:rPr>
        <w:t xml:space="preserve"> to</w:t>
      </w:r>
      <w:r w:rsidR="007E20BF" w:rsidRPr="008573BC">
        <w:rPr>
          <w:rFonts w:ascii="Times New Roman" w:hAnsi="Times New Roman" w:cs="Times New Roman"/>
          <w:color w:val="000000" w:themeColor="text1"/>
        </w:rPr>
        <w:t xml:space="preserve"> reduce preventable readmissions.</w:t>
      </w:r>
      <w:r w:rsidR="00937807"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{"citationID":"kixmwDrC","properties":{"formattedCitation":"\\super 45\\nosupersub{}","plainCitation":"45","noteIndex":0},"citationItems":[{"id":28,"uris":["http://zotero.org/users/13372961/items/S4SHXB5Q"],"itemData":{"id":28,"type":"article-journal","abstract":"Objective: Although postoperative readmissions are frequent in vascular surgery patients, the reasons for these readmissions are not well characterized, and effective approaches to their reduction are unknown. Our aim was to analyze the reasons for vascular surgery readmissions and to report potential areas for focused efforts aimed at readmission reduction.","container-title":"Journal of Vascular Surgery","DOI":"10.1016/j.jvs.2016.10.086","ISSN":"07415214","issue":"4","journalAbbreviation":"Journal of Vascular Surgery","language":"en","page":"1130-1141.e9","source":"DOI.org (Crossref)","title":"Operative variables are better predictors of postdischarge infections and unplanned readmissions in vascular surgery patients than patient characteristics","volume":"65","author":[{"family":"Hicks","given":"Caitlin W."},{"family":"Bronsert","given":"Michael"},{"family":"Hammermeister","given":"Karl E."},{"family":"Henderson","given":"William G."},{"family":"Gibula","given":"Douglas R."},{"family":"Black","given":"James H."},{"family":"Glebova","given":"Natalia O."}],"issued":{"date-parts":[["2017",4]]}}}],"schema":"https://github.com/citation-style-language/schema/raw/master/csl-citation.json"} </w:instrText>
      </w:r>
      <w:r w:rsidR="00937807"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45</w:t>
      </w:r>
      <w:r w:rsidR="00937807" w:rsidRPr="008573BC">
        <w:rPr>
          <w:rFonts w:ascii="Times New Roman" w:hAnsi="Times New Roman" w:cs="Times New Roman"/>
          <w:color w:val="000000" w:themeColor="text1"/>
        </w:rPr>
        <w:fldChar w:fldCharType="end"/>
      </w:r>
      <w:r w:rsidR="007E20BF" w:rsidRPr="008573BC">
        <w:rPr>
          <w:rFonts w:ascii="Times New Roman" w:hAnsi="Times New Roman" w:cs="Times New Roman"/>
          <w:color w:val="000000" w:themeColor="text1"/>
        </w:rPr>
        <w:t xml:space="preserve"> </w:t>
      </w:r>
      <w:r w:rsidR="00E83DA1" w:rsidRPr="008573BC">
        <w:rPr>
          <w:rFonts w:ascii="Times New Roman" w:hAnsi="Times New Roman" w:cs="Times New Roman"/>
          <w:color w:val="000000" w:themeColor="text1"/>
        </w:rPr>
        <w:t>In addition</w:t>
      </w:r>
      <w:r w:rsidR="00D0564B" w:rsidRPr="008573BC">
        <w:rPr>
          <w:rFonts w:ascii="Times New Roman" w:hAnsi="Times New Roman" w:cs="Times New Roman"/>
          <w:color w:val="000000" w:themeColor="text1"/>
        </w:rPr>
        <w:t>, having</w:t>
      </w:r>
      <w:r w:rsidR="007E20BF" w:rsidRPr="008573BC">
        <w:rPr>
          <w:rFonts w:ascii="Times New Roman" w:hAnsi="Times New Roman" w:cs="Times New Roman"/>
          <w:color w:val="000000" w:themeColor="text1"/>
        </w:rPr>
        <w:t xml:space="preserve"> standardized discharge protocols</w:t>
      </w:r>
      <w:r w:rsidR="00E83DA1" w:rsidRPr="008573BC">
        <w:rPr>
          <w:rFonts w:ascii="Times New Roman" w:hAnsi="Times New Roman" w:cs="Times New Roman"/>
          <w:color w:val="000000" w:themeColor="text1"/>
        </w:rPr>
        <w:t xml:space="preserve"> that address these risk factors</w:t>
      </w:r>
      <w:r w:rsidR="00502D7B" w:rsidRPr="008573BC">
        <w:rPr>
          <w:rFonts w:ascii="Times New Roman" w:hAnsi="Times New Roman" w:cs="Times New Roman"/>
          <w:color w:val="000000" w:themeColor="text1"/>
        </w:rPr>
        <w:t xml:space="preserve">, </w:t>
      </w:r>
      <w:r w:rsidR="00E83DA1" w:rsidRPr="008573BC">
        <w:rPr>
          <w:rFonts w:ascii="Times New Roman" w:hAnsi="Times New Roman" w:cs="Times New Roman"/>
          <w:color w:val="000000" w:themeColor="text1"/>
        </w:rPr>
        <w:t xml:space="preserve">improve </w:t>
      </w:r>
      <w:r w:rsidR="007E20BF" w:rsidRPr="008573BC">
        <w:rPr>
          <w:rFonts w:ascii="Times New Roman" w:hAnsi="Times New Roman" w:cs="Times New Roman"/>
          <w:color w:val="000000" w:themeColor="text1"/>
        </w:rPr>
        <w:t>wound care</w:t>
      </w:r>
      <w:r w:rsidR="00CF2D04" w:rsidRPr="008573BC">
        <w:rPr>
          <w:rFonts w:ascii="Times New Roman" w:hAnsi="Times New Roman" w:cs="Times New Roman"/>
          <w:color w:val="000000" w:themeColor="text1"/>
        </w:rPr>
        <w:t>,</w:t>
      </w:r>
      <w:r w:rsidR="003761B2" w:rsidRPr="008573BC">
        <w:rPr>
          <w:rFonts w:ascii="Times New Roman" w:hAnsi="Times New Roman" w:cs="Times New Roman"/>
          <w:color w:val="000000" w:themeColor="text1"/>
        </w:rPr>
        <w:t xml:space="preserve"> </w:t>
      </w:r>
      <w:r w:rsidR="007E20BF" w:rsidRPr="008573BC">
        <w:rPr>
          <w:rFonts w:ascii="Times New Roman" w:hAnsi="Times New Roman" w:cs="Times New Roman"/>
          <w:color w:val="000000" w:themeColor="text1"/>
        </w:rPr>
        <w:t>and</w:t>
      </w:r>
      <w:r w:rsidR="00CF6E80" w:rsidRPr="008573BC">
        <w:rPr>
          <w:rFonts w:ascii="Times New Roman" w:hAnsi="Times New Roman" w:cs="Times New Roman"/>
          <w:color w:val="000000" w:themeColor="text1"/>
        </w:rPr>
        <w:t xml:space="preserve"> </w:t>
      </w:r>
      <w:r w:rsidR="00E83DA1" w:rsidRPr="008573BC">
        <w:rPr>
          <w:rFonts w:ascii="Times New Roman" w:hAnsi="Times New Roman" w:cs="Times New Roman"/>
          <w:color w:val="000000" w:themeColor="text1"/>
        </w:rPr>
        <w:t xml:space="preserve">optimize </w:t>
      </w:r>
      <w:r w:rsidR="007E20BF" w:rsidRPr="008573BC">
        <w:rPr>
          <w:rFonts w:ascii="Times New Roman" w:hAnsi="Times New Roman" w:cs="Times New Roman"/>
          <w:color w:val="000000" w:themeColor="text1"/>
        </w:rPr>
        <w:t xml:space="preserve">outpatient follow-up can mitigate </w:t>
      </w:r>
      <w:r w:rsidR="00AC06BB" w:rsidRPr="008573BC">
        <w:rPr>
          <w:rFonts w:ascii="Times New Roman" w:hAnsi="Times New Roman" w:cs="Times New Roman"/>
          <w:color w:val="000000" w:themeColor="text1"/>
        </w:rPr>
        <w:t xml:space="preserve">these </w:t>
      </w:r>
      <w:r w:rsidR="007E20BF" w:rsidRPr="008573BC">
        <w:rPr>
          <w:rFonts w:ascii="Times New Roman" w:hAnsi="Times New Roman" w:cs="Times New Roman"/>
          <w:color w:val="000000" w:themeColor="text1"/>
        </w:rPr>
        <w:t>risks.</w:t>
      </w:r>
      <w:bookmarkEnd w:id="0"/>
      <w:r w:rsidR="00901063"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{"citationID":"ywr5Hnma","properties":{"formattedCitation":"\\super 43,44,46\\nosupersub{}","plainCitation":"43,44,46","noteIndex":0},"citationItems":[{"id":27,"uris":["http://zotero.org/users/13372961/items/CUFSX5D9"],"itemData":{"id":27,"type":"article-journal","abstract":"Objectives—Readmission is associated with high mortality, morbidity, and cost. We used the ACS-NSQIP to determine risk factors for readmission following lower extremity bypass (LEB).","container-title":"Journal of Vascular Surgery","DOI":"10.1016/j.jvs.2013.12.032","ISSN":"07415214","issue":"5","journalAbbreviation":"Journal of Vascular Surgery","language":"en","license":"https://www.elsevier.com/tdm/userlicense/1.0/","page":"1331-1339","source":"DOI.org (Crossref)","title":"Risk factors for readmission after lower extremity bypass in the American College of Surgeons National Surgery Quality Improvement Program","volume":"59","author":[{"family":"Zhang","given":"Jennifer Q."},{"family":"Curran","given":"Thomas"},{"family":"McCallum","given":"John C."},{"family":"Wang","given":"Li"},{"family":"Wyers","given":"Mark C."},{"family":"Hamdan","given":"Allen D."},{"family":"Guzman","given":"Raul J."},{"family":"Schermerhorn","given":"Marc L."}],"issued":{"date-parts":[["2014",5]]}}},{"id":26,"uris":["http://zotero.org/users/13372961/items/3AWPCR6L"],"itemData":{"id":26,"type":"article-journal","abstract":"The escalating cost burden of hospital readmission has prompted recent nationwide efforts aimed at reducing the incidence of this important quality measure. Because patients undergoing vascular surgery account for a significant proportion of readmissions, vascular surgeons may face reduced reimbursements in the near future if these trends continue. However, risk factors associated with readmission remain poorly defined, and further research is needed to identify interventions that will prevent readmission following vascular procedures. Accordingly, this manuscript will (1) propose a conceptual model to explain the driving forces behind readmissions in vascular surgery, (2) review current evidence directed at identifying risk factors and evaluating interventions to reduce readmissions across different medical and surgical specialties, and (3) identify key areas in patient care where targeted research or interventions may be implemented in vascular surgery.","container-title":"Journal of Vascular Surgery","DOI":"10.1016/j.jvs.2012.03.260","ISSN":"07415214","issue":"2","journalAbbreviation":"Journal of Vascular Surgery","language":"en","license":"https://www.elsevier.com/tdm/userlicense/1.0/","page":"556-562","source":"DOI.org (Crossref)","title":"Developing strategies for predicting and preventing readmissions in vascular surgery","volume":"56","author":[{"family":"Brooke","given":"Benjamin S."},{"family":"De Martino","given":"Randall R."},{"family":"Girotti","given":"Micah"},{"family":"Dimick","given":"Justin B."},{"family":"Goodney","given":"Philip P."}],"issued":{"date-parts":[["2012",8]]}}},{"id":28019,"uris":["http://zotero.org/users/13372961/items/XD864M6V"],"itemData":{"id":28019,"type":"article-journal","container-title":"Seminars in Vascular Surgery","DOI":"10.1053/j.semvascsurg.2015.09.002","ISSN":"08957967","issue":"2","journalAbbreviation":"Seminars in Vascular Surgery","language":"en","page":"103-111","source":"DOI.org (Crossref)","title":"Measures to reduce unplanned readmissions after vascular surgery","volume":"28","author":[{"family":"Eun","given":"John C."},{"family":"Nehler","given":"Mark R."},{"family":"Black","given":"James H."},{"family":"Glebova","given":"Natalia O."}],"issued":{"date-parts":[["2015",6]]}}}],"schema":"https://github.com/citation-style-language/schema/raw/master/csl-citation.json"} </w:instrText>
      </w:r>
      <w:r w:rsidR="00901063"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43,44,46</w:t>
      </w:r>
      <w:r w:rsidR="00901063" w:rsidRPr="008573BC">
        <w:rPr>
          <w:rFonts w:ascii="Times New Roman" w:hAnsi="Times New Roman" w:cs="Times New Roman"/>
          <w:color w:val="000000" w:themeColor="text1"/>
        </w:rPr>
        <w:fldChar w:fldCharType="end"/>
      </w:r>
      <w:r w:rsidR="007E20BF" w:rsidRPr="008573BC">
        <w:rPr>
          <w:rFonts w:ascii="Times New Roman" w:hAnsi="Times New Roman" w:cs="Times New Roman"/>
          <w:color w:val="000000" w:themeColor="text1"/>
        </w:rPr>
        <w:t xml:space="preserve"> </w:t>
      </w:r>
    </w:p>
    <w:p w14:paraId="2F25F8FB" w14:textId="0520DA99" w:rsidR="007E20BF" w:rsidRPr="008573BC" w:rsidRDefault="00881AD5" w:rsidP="00D32A69">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Eun et al</w:t>
      </w:r>
      <w:r w:rsidR="00207CD9" w:rsidRPr="008573BC">
        <w:rPr>
          <w:rFonts w:ascii="Times New Roman" w:hAnsi="Times New Roman" w:cs="Times New Roman"/>
          <w:color w:val="000000" w:themeColor="text1"/>
        </w:rPr>
        <w:t>.</w:t>
      </w:r>
      <w:r w:rsidR="00B85AE5" w:rsidRPr="008573BC">
        <w:rPr>
          <w:rFonts w:ascii="Times New Roman" w:hAnsi="Times New Roman" w:cs="Times New Roman"/>
          <w:color w:val="000000" w:themeColor="text1"/>
        </w:rPr>
        <w:t>,</w:t>
      </w:r>
      <w:r w:rsidRPr="008573BC">
        <w:rPr>
          <w:rFonts w:ascii="Times New Roman" w:hAnsi="Times New Roman" w:cs="Times New Roman"/>
          <w:color w:val="000000" w:themeColor="text1"/>
        </w:rPr>
        <w:t xml:space="preserve"> proposed </w:t>
      </w:r>
      <w:r w:rsidR="00B85AE5" w:rsidRPr="008573BC">
        <w:rPr>
          <w:rFonts w:ascii="Times New Roman" w:hAnsi="Times New Roman" w:cs="Times New Roman"/>
          <w:color w:val="000000" w:themeColor="text1"/>
        </w:rPr>
        <w:t>categorizing</w:t>
      </w:r>
      <w:r w:rsidRPr="008573BC">
        <w:rPr>
          <w:rFonts w:ascii="Times New Roman" w:hAnsi="Times New Roman" w:cs="Times New Roman"/>
          <w:color w:val="000000" w:themeColor="text1"/>
        </w:rPr>
        <w:t xml:space="preserve"> interventions </w:t>
      </w:r>
      <w:r w:rsidR="00E155C1" w:rsidRPr="008573BC">
        <w:rPr>
          <w:rFonts w:ascii="Times New Roman" w:hAnsi="Times New Roman" w:cs="Times New Roman"/>
          <w:color w:val="000000" w:themeColor="text1"/>
        </w:rPr>
        <w:t xml:space="preserve">as </w:t>
      </w:r>
      <w:r w:rsidRPr="008573BC">
        <w:rPr>
          <w:rFonts w:ascii="Times New Roman" w:hAnsi="Times New Roman" w:cs="Times New Roman"/>
          <w:color w:val="000000" w:themeColor="text1"/>
        </w:rPr>
        <w:t>preoperative, operative, postoperative, post</w:t>
      </w:r>
      <w:r w:rsidR="009817B5" w:rsidRPr="008573BC">
        <w:rPr>
          <w:rFonts w:ascii="Times New Roman" w:hAnsi="Times New Roman" w:cs="Times New Roman"/>
          <w:color w:val="000000" w:themeColor="text1"/>
        </w:rPr>
        <w:t>-</w:t>
      </w:r>
      <w:r w:rsidRPr="008573BC">
        <w:rPr>
          <w:rFonts w:ascii="Times New Roman" w:hAnsi="Times New Roman" w:cs="Times New Roman"/>
          <w:color w:val="000000" w:themeColor="text1"/>
        </w:rPr>
        <w:t xml:space="preserve">discharge, and transitional care factors to </w:t>
      </w:r>
      <w:r w:rsidR="00B85AE5" w:rsidRPr="008573BC">
        <w:rPr>
          <w:rFonts w:ascii="Times New Roman" w:hAnsi="Times New Roman" w:cs="Times New Roman"/>
          <w:color w:val="000000" w:themeColor="text1"/>
        </w:rPr>
        <w:t>identify feasible interventions at each stage before and after a vascular surgery</w:t>
      </w:r>
      <w:r w:rsidR="0018349B" w:rsidRPr="008573BC">
        <w:rPr>
          <w:rFonts w:ascii="Times New Roman" w:hAnsi="Times New Roman" w:cs="Times New Roman"/>
          <w:color w:val="000000" w:themeColor="text1"/>
        </w:rPr>
        <w:t>.</w:t>
      </w:r>
      <w:r w:rsidR="00C61DF8"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{"citationID":"MAGzxPrG","properties":{"formattedCitation":"\\super 46\\nosupersub{}","plainCitation":"46","noteIndex":0},"citationItems":[{"id":28019,"uris":["http://zotero.org/users/13372961/items/XD864M6V"],"itemData":{"id":28019,"type":"article-journal","container-title":"Seminars in Vascular Surgery","DOI":"10.1053/j.semvascsurg.2015.09.002","ISSN":"08957967","issue":"2","journalAbbreviation":"Seminars in Vascular Surgery","language":"en","page":"103-111","source":"DOI.org (Crossref)","title":"Measures to reduce unplanned readmissions after vascular surgery","volume":"28","author":[{"family":"Eun","given":"John C."},{"family":"Nehler","given":"Mark R."},{"family":"Black","given":"James H."},{"family":"Glebova","given":"Natalia O."}],"issued":{"date-parts":[["2015",6]]}}}],"schema":"https://github.com/citation-style-language/schema/raw/master/csl-citation.json"} </w:instrText>
      </w:r>
      <w:r w:rsidR="00C61DF8"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46</w:t>
      </w:r>
      <w:r w:rsidR="00C61DF8" w:rsidRPr="008573BC">
        <w:rPr>
          <w:rFonts w:ascii="Times New Roman" w:hAnsi="Times New Roman" w:cs="Times New Roman"/>
          <w:color w:val="000000" w:themeColor="text1"/>
        </w:rPr>
        <w:fldChar w:fldCharType="end"/>
      </w:r>
      <w:r w:rsidR="0018349B" w:rsidRPr="008573BC">
        <w:rPr>
          <w:rFonts w:ascii="Times New Roman" w:hAnsi="Times New Roman" w:cs="Times New Roman"/>
          <w:color w:val="000000" w:themeColor="text1"/>
        </w:rPr>
        <w:t xml:space="preserve"> For instance, </w:t>
      </w:r>
      <w:r w:rsidR="00E155C1" w:rsidRPr="008573BC">
        <w:rPr>
          <w:rFonts w:ascii="Times New Roman" w:hAnsi="Times New Roman" w:cs="Times New Roman"/>
          <w:color w:val="000000" w:themeColor="text1"/>
        </w:rPr>
        <w:t>for</w:t>
      </w:r>
      <w:r w:rsidR="0018349B" w:rsidRPr="008573BC">
        <w:rPr>
          <w:rFonts w:ascii="Times New Roman" w:hAnsi="Times New Roman" w:cs="Times New Roman"/>
          <w:color w:val="000000" w:themeColor="text1"/>
        </w:rPr>
        <w:t xml:space="preserve"> planned readmissions, </w:t>
      </w:r>
      <w:r w:rsidR="00325D2B" w:rsidRPr="008573BC">
        <w:rPr>
          <w:rFonts w:ascii="Times New Roman" w:hAnsi="Times New Roman" w:cs="Times New Roman"/>
          <w:color w:val="000000" w:themeColor="text1"/>
        </w:rPr>
        <w:t xml:space="preserve">providers </w:t>
      </w:r>
      <w:r w:rsidR="00E155C1" w:rsidRPr="008573BC">
        <w:rPr>
          <w:rFonts w:ascii="Times New Roman" w:hAnsi="Times New Roman" w:cs="Times New Roman"/>
          <w:color w:val="000000" w:themeColor="text1"/>
        </w:rPr>
        <w:t xml:space="preserve">should </w:t>
      </w:r>
      <w:r w:rsidR="00325D2B" w:rsidRPr="008573BC">
        <w:rPr>
          <w:rFonts w:ascii="Times New Roman" w:hAnsi="Times New Roman" w:cs="Times New Roman"/>
          <w:color w:val="000000" w:themeColor="text1"/>
        </w:rPr>
        <w:t>educate the patient about the disease process and surgical expectations.</w:t>
      </w:r>
      <w:r w:rsidR="00C61DF8"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{"citationID":"NQr3Dxqz","properties":{"formattedCitation":"\\super 46\\nosupersub{}","plainCitation":"46","noteIndex":0},"citationItems":[{"id":28019,"uris":["http://zotero.org/users/13372961/items/XD864M6V"],"itemData":{"id":28019,"type":"article-journal","container-title":"Seminars in Vascular Surgery","DOI":"10.1053/j.semvascsurg.2015.09.002","ISSN":"08957967","issue":"2","journalAbbreviation":"Seminars in Vascular Surgery","language":"en","page":"103-111","source":"DOI.org (Crossref)","title":"Measures to reduce unplanned readmissions after vascular surgery","volume":"28","author":[{"family":"Eun","given":"John C."},{"family":"Nehler","given":"Mark R."},{"family":"Black","given":"James H."},{"family":"Glebova","given":"Natalia O."}],"issued":{"date-parts":[["2015",6]]}}}],"schema":"https://github.com/citation-style-language/schema/raw/master/csl-citation.json"} </w:instrText>
      </w:r>
      <w:r w:rsidR="00C61DF8"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46</w:t>
      </w:r>
      <w:r w:rsidR="00C61DF8" w:rsidRPr="008573BC">
        <w:rPr>
          <w:rFonts w:ascii="Times New Roman" w:hAnsi="Times New Roman" w:cs="Times New Roman"/>
          <w:color w:val="000000" w:themeColor="text1"/>
        </w:rPr>
        <w:fldChar w:fldCharType="end"/>
      </w:r>
      <w:r w:rsidR="00325D2B" w:rsidRPr="008573BC">
        <w:rPr>
          <w:rFonts w:ascii="Times New Roman" w:hAnsi="Times New Roman" w:cs="Times New Roman"/>
          <w:color w:val="000000" w:themeColor="text1"/>
        </w:rPr>
        <w:t xml:space="preserve"> </w:t>
      </w:r>
      <w:r w:rsidR="007928CB" w:rsidRPr="008573BC">
        <w:rPr>
          <w:rFonts w:ascii="Times New Roman" w:hAnsi="Times New Roman" w:cs="Times New Roman"/>
          <w:color w:val="000000" w:themeColor="text1"/>
        </w:rPr>
        <w:t xml:space="preserve">Providers should also </w:t>
      </w:r>
      <w:r w:rsidR="009F7962" w:rsidRPr="008573BC">
        <w:rPr>
          <w:rFonts w:ascii="Times New Roman" w:hAnsi="Times New Roman" w:cs="Times New Roman"/>
          <w:color w:val="000000" w:themeColor="text1"/>
        </w:rPr>
        <w:t xml:space="preserve">work to improve patients' </w:t>
      </w:r>
      <w:r w:rsidR="009F7962" w:rsidRPr="008573BC">
        <w:rPr>
          <w:rFonts w:ascii="Times New Roman" w:hAnsi="Times New Roman" w:cs="Times New Roman"/>
          <w:color w:val="000000" w:themeColor="text1"/>
        </w:rPr>
        <w:lastRenderedPageBreak/>
        <w:t xml:space="preserve">comorbidities and functional status to </w:t>
      </w:r>
      <w:r w:rsidR="00423983" w:rsidRPr="008573BC">
        <w:rPr>
          <w:rFonts w:ascii="Times New Roman" w:hAnsi="Times New Roman" w:cs="Times New Roman"/>
          <w:color w:val="000000" w:themeColor="text1"/>
        </w:rPr>
        <w:t>optimize</w:t>
      </w:r>
      <w:r w:rsidR="009F7962" w:rsidRPr="008573BC">
        <w:rPr>
          <w:rFonts w:ascii="Times New Roman" w:hAnsi="Times New Roman" w:cs="Times New Roman"/>
          <w:color w:val="000000" w:themeColor="text1"/>
        </w:rPr>
        <w:t xml:space="preserve"> recovery. </w:t>
      </w:r>
      <w:r w:rsidR="00301006" w:rsidRPr="008573BC">
        <w:rPr>
          <w:rFonts w:ascii="Times New Roman" w:hAnsi="Times New Roman" w:cs="Times New Roman"/>
          <w:color w:val="000000" w:themeColor="text1"/>
        </w:rPr>
        <w:t xml:space="preserve">Other </w:t>
      </w:r>
      <w:r w:rsidR="003C3933" w:rsidRPr="008573BC">
        <w:rPr>
          <w:rFonts w:ascii="Times New Roman" w:hAnsi="Times New Roman" w:cs="Times New Roman"/>
          <w:color w:val="000000" w:themeColor="text1"/>
        </w:rPr>
        <w:t>recommendation</w:t>
      </w:r>
      <w:r w:rsidR="00301006" w:rsidRPr="008573BC">
        <w:rPr>
          <w:rFonts w:ascii="Times New Roman" w:hAnsi="Times New Roman" w:cs="Times New Roman"/>
          <w:color w:val="000000" w:themeColor="text1"/>
        </w:rPr>
        <w:t>s are</w:t>
      </w:r>
      <w:r w:rsidR="003C3933" w:rsidRPr="008573BC">
        <w:rPr>
          <w:rFonts w:ascii="Times New Roman" w:hAnsi="Times New Roman" w:cs="Times New Roman"/>
          <w:color w:val="000000" w:themeColor="text1"/>
        </w:rPr>
        <w:t xml:space="preserve"> to</w:t>
      </w:r>
      <w:r w:rsidR="009F7962" w:rsidRPr="008573BC">
        <w:rPr>
          <w:rFonts w:ascii="Times New Roman" w:hAnsi="Times New Roman" w:cs="Times New Roman"/>
          <w:color w:val="000000" w:themeColor="text1"/>
        </w:rPr>
        <w:t xml:space="preserve"> reduc</w:t>
      </w:r>
      <w:r w:rsidR="003C3933" w:rsidRPr="008573BC">
        <w:rPr>
          <w:rFonts w:ascii="Times New Roman" w:hAnsi="Times New Roman" w:cs="Times New Roman"/>
          <w:color w:val="000000" w:themeColor="text1"/>
        </w:rPr>
        <w:t>e</w:t>
      </w:r>
      <w:r w:rsidR="009F7962" w:rsidRPr="008573BC">
        <w:rPr>
          <w:rFonts w:ascii="Times New Roman" w:hAnsi="Times New Roman" w:cs="Times New Roman"/>
          <w:color w:val="000000" w:themeColor="text1"/>
        </w:rPr>
        <w:t xml:space="preserve"> the surgical time</w:t>
      </w:r>
      <w:r w:rsidR="00E155C1" w:rsidRPr="008573BC">
        <w:rPr>
          <w:rFonts w:ascii="Times New Roman" w:hAnsi="Times New Roman" w:cs="Times New Roman"/>
          <w:color w:val="000000" w:themeColor="text1"/>
        </w:rPr>
        <w:t xml:space="preserve"> and to limit </w:t>
      </w:r>
      <w:r w:rsidR="00386C72" w:rsidRPr="008573BC">
        <w:rPr>
          <w:rFonts w:ascii="Times New Roman" w:hAnsi="Times New Roman" w:cs="Times New Roman"/>
          <w:color w:val="000000" w:themeColor="text1"/>
        </w:rPr>
        <w:t xml:space="preserve">the </w:t>
      </w:r>
      <w:r w:rsidR="009F7962" w:rsidRPr="008573BC">
        <w:rPr>
          <w:rFonts w:ascii="Times New Roman" w:hAnsi="Times New Roman" w:cs="Times New Roman"/>
          <w:color w:val="000000" w:themeColor="text1"/>
        </w:rPr>
        <w:t>us</w:t>
      </w:r>
      <w:r w:rsidR="00386C72" w:rsidRPr="008573BC">
        <w:rPr>
          <w:rFonts w:ascii="Times New Roman" w:hAnsi="Times New Roman" w:cs="Times New Roman"/>
          <w:color w:val="000000" w:themeColor="text1"/>
        </w:rPr>
        <w:t>e of</w:t>
      </w:r>
      <w:r w:rsidR="009F7962" w:rsidRPr="008573BC">
        <w:rPr>
          <w:rFonts w:ascii="Times New Roman" w:hAnsi="Times New Roman" w:cs="Times New Roman"/>
          <w:color w:val="000000" w:themeColor="text1"/>
        </w:rPr>
        <w:t xml:space="preserve"> general anesthesia</w:t>
      </w:r>
      <w:r w:rsidR="00F447B3" w:rsidRPr="008573BC">
        <w:rPr>
          <w:rFonts w:ascii="Times New Roman" w:hAnsi="Times New Roman" w:cs="Times New Roman"/>
          <w:color w:val="000000" w:themeColor="text1"/>
        </w:rPr>
        <w:t>,</w:t>
      </w:r>
      <w:r w:rsidR="009F7962" w:rsidRPr="008573BC">
        <w:rPr>
          <w:rFonts w:ascii="Times New Roman" w:hAnsi="Times New Roman" w:cs="Times New Roman"/>
          <w:color w:val="000000" w:themeColor="text1"/>
        </w:rPr>
        <w:t xml:space="preserve"> and blood transfusions </w:t>
      </w:r>
      <w:r w:rsidR="00386C72" w:rsidRPr="008573BC">
        <w:rPr>
          <w:rFonts w:ascii="Times New Roman" w:hAnsi="Times New Roman" w:cs="Times New Roman"/>
          <w:color w:val="000000" w:themeColor="text1"/>
        </w:rPr>
        <w:t xml:space="preserve">to </w:t>
      </w:r>
      <w:r w:rsidR="009F7962" w:rsidRPr="008573BC">
        <w:rPr>
          <w:rFonts w:ascii="Times New Roman" w:hAnsi="Times New Roman" w:cs="Times New Roman"/>
          <w:color w:val="000000" w:themeColor="text1"/>
        </w:rPr>
        <w:t>only when</w:t>
      </w:r>
      <w:r w:rsidR="00DF2F15" w:rsidRPr="008573BC">
        <w:rPr>
          <w:rFonts w:ascii="Times New Roman" w:hAnsi="Times New Roman" w:cs="Times New Roman"/>
          <w:color w:val="000000" w:themeColor="text1"/>
        </w:rPr>
        <w:t xml:space="preserve"> they</w:t>
      </w:r>
      <w:r w:rsidR="0001605E" w:rsidRPr="008573BC">
        <w:rPr>
          <w:rFonts w:ascii="Times New Roman" w:hAnsi="Times New Roman" w:cs="Times New Roman"/>
          <w:color w:val="000000" w:themeColor="text1"/>
        </w:rPr>
        <w:t xml:space="preserve"> are</w:t>
      </w:r>
      <w:r w:rsidR="00F447B3" w:rsidRPr="008573BC">
        <w:rPr>
          <w:rFonts w:ascii="Times New Roman" w:hAnsi="Times New Roman" w:cs="Times New Roman"/>
          <w:color w:val="000000" w:themeColor="text1"/>
        </w:rPr>
        <w:t xml:space="preserve"> </w:t>
      </w:r>
      <w:r w:rsidR="009F7962" w:rsidRPr="008573BC">
        <w:rPr>
          <w:rFonts w:ascii="Times New Roman" w:hAnsi="Times New Roman" w:cs="Times New Roman"/>
          <w:color w:val="000000" w:themeColor="text1"/>
        </w:rPr>
        <w:t xml:space="preserve">essential </w:t>
      </w:r>
      <w:r w:rsidR="00E155C1" w:rsidRPr="008573BC">
        <w:rPr>
          <w:rFonts w:ascii="Times New Roman" w:hAnsi="Times New Roman" w:cs="Times New Roman"/>
          <w:color w:val="000000" w:themeColor="text1"/>
        </w:rPr>
        <w:t xml:space="preserve">for </w:t>
      </w:r>
      <w:r w:rsidR="009F7962" w:rsidRPr="008573BC">
        <w:rPr>
          <w:rFonts w:ascii="Times New Roman" w:hAnsi="Times New Roman" w:cs="Times New Roman"/>
          <w:color w:val="000000" w:themeColor="text1"/>
        </w:rPr>
        <w:t>the procedure</w:t>
      </w:r>
      <w:r w:rsidR="00E155C1" w:rsidRPr="008573BC">
        <w:rPr>
          <w:rFonts w:ascii="Times New Roman" w:hAnsi="Times New Roman" w:cs="Times New Roman"/>
          <w:color w:val="000000" w:themeColor="text1"/>
        </w:rPr>
        <w:t xml:space="preserve"> and circumstances</w:t>
      </w:r>
      <w:r w:rsidR="009F7962" w:rsidRPr="008573BC">
        <w:rPr>
          <w:rFonts w:ascii="Times New Roman" w:hAnsi="Times New Roman" w:cs="Times New Roman"/>
          <w:color w:val="000000" w:themeColor="text1"/>
        </w:rPr>
        <w:t xml:space="preserve">. </w:t>
      </w:r>
      <w:r w:rsidR="00B41603" w:rsidRPr="008573BC">
        <w:rPr>
          <w:rFonts w:ascii="Times New Roman" w:hAnsi="Times New Roman" w:cs="Times New Roman"/>
          <w:color w:val="000000" w:themeColor="text1"/>
        </w:rPr>
        <w:t>Once the patient is discharged, providers</w:t>
      </w:r>
      <w:r w:rsidR="0001605E" w:rsidRPr="008573BC">
        <w:rPr>
          <w:rFonts w:ascii="Times New Roman" w:hAnsi="Times New Roman" w:cs="Times New Roman"/>
          <w:color w:val="000000" w:themeColor="text1"/>
        </w:rPr>
        <w:t xml:space="preserve">, </w:t>
      </w:r>
      <w:r w:rsidR="00B41603" w:rsidRPr="008573BC">
        <w:rPr>
          <w:rFonts w:ascii="Times New Roman" w:hAnsi="Times New Roman" w:cs="Times New Roman"/>
          <w:color w:val="000000" w:themeColor="text1"/>
        </w:rPr>
        <w:t>patients</w:t>
      </w:r>
      <w:r w:rsidR="009817B5" w:rsidRPr="008573BC">
        <w:rPr>
          <w:rFonts w:ascii="Times New Roman" w:hAnsi="Times New Roman" w:cs="Times New Roman"/>
          <w:color w:val="000000" w:themeColor="text1"/>
        </w:rPr>
        <w:t>,</w:t>
      </w:r>
      <w:r w:rsidR="00B41603" w:rsidRPr="008573BC">
        <w:rPr>
          <w:rFonts w:ascii="Times New Roman" w:hAnsi="Times New Roman" w:cs="Times New Roman"/>
          <w:color w:val="000000" w:themeColor="text1"/>
        </w:rPr>
        <w:t xml:space="preserve"> and their </w:t>
      </w:r>
      <w:r w:rsidR="009817B5" w:rsidRPr="008573BC">
        <w:rPr>
          <w:rFonts w:ascii="Times New Roman" w:hAnsi="Times New Roman" w:cs="Times New Roman"/>
          <w:color w:val="000000" w:themeColor="text1"/>
        </w:rPr>
        <w:t>families</w:t>
      </w:r>
      <w:r w:rsidR="00B41603" w:rsidRPr="008573BC">
        <w:rPr>
          <w:rFonts w:ascii="Times New Roman" w:hAnsi="Times New Roman" w:cs="Times New Roman"/>
          <w:color w:val="000000" w:themeColor="text1"/>
        </w:rPr>
        <w:t xml:space="preserve"> can plan </w:t>
      </w:r>
      <w:r w:rsidR="004D0109" w:rsidRPr="008573BC">
        <w:rPr>
          <w:rFonts w:ascii="Times New Roman" w:hAnsi="Times New Roman" w:cs="Times New Roman"/>
          <w:color w:val="000000" w:themeColor="text1"/>
        </w:rPr>
        <w:t xml:space="preserve">different </w:t>
      </w:r>
      <w:r w:rsidR="000A0B9A" w:rsidRPr="008573BC">
        <w:rPr>
          <w:rFonts w:ascii="Times New Roman" w:hAnsi="Times New Roman" w:cs="Times New Roman"/>
          <w:color w:val="000000" w:themeColor="text1"/>
        </w:rPr>
        <w:t>approaches</w:t>
      </w:r>
      <w:r w:rsidR="00E155C1" w:rsidRPr="008573BC">
        <w:rPr>
          <w:rFonts w:ascii="Times New Roman" w:hAnsi="Times New Roman" w:cs="Times New Roman"/>
          <w:color w:val="000000" w:themeColor="text1"/>
        </w:rPr>
        <w:t xml:space="preserve"> </w:t>
      </w:r>
      <w:r w:rsidR="004D0109" w:rsidRPr="008573BC">
        <w:rPr>
          <w:rFonts w:ascii="Times New Roman" w:hAnsi="Times New Roman" w:cs="Times New Roman"/>
          <w:color w:val="000000" w:themeColor="text1"/>
        </w:rPr>
        <w:t xml:space="preserve">according to their </w:t>
      </w:r>
      <w:r w:rsidR="00E155C1" w:rsidRPr="008573BC">
        <w:rPr>
          <w:rFonts w:ascii="Times New Roman" w:hAnsi="Times New Roman" w:cs="Times New Roman"/>
          <w:color w:val="000000" w:themeColor="text1"/>
        </w:rPr>
        <w:t>capabilities</w:t>
      </w:r>
      <w:r w:rsidR="004D0109" w:rsidRPr="008573BC">
        <w:rPr>
          <w:rFonts w:ascii="Times New Roman" w:hAnsi="Times New Roman" w:cs="Times New Roman"/>
          <w:color w:val="000000" w:themeColor="text1"/>
        </w:rPr>
        <w:t xml:space="preserve">, such as </w:t>
      </w:r>
      <w:r w:rsidR="009817B5" w:rsidRPr="008573BC">
        <w:rPr>
          <w:rFonts w:ascii="Times New Roman" w:hAnsi="Times New Roman" w:cs="Times New Roman"/>
          <w:color w:val="000000" w:themeColor="text1"/>
        </w:rPr>
        <w:t>self-care</w:t>
      </w:r>
      <w:r w:rsidR="004D0109" w:rsidRPr="008573BC">
        <w:rPr>
          <w:rFonts w:ascii="Times New Roman" w:hAnsi="Times New Roman" w:cs="Times New Roman"/>
          <w:color w:val="000000" w:themeColor="text1"/>
        </w:rPr>
        <w:t xml:space="preserve"> at home, home with assistance, </w:t>
      </w:r>
      <w:r w:rsidR="00DF2F15" w:rsidRPr="008573BC">
        <w:rPr>
          <w:rFonts w:ascii="Times New Roman" w:hAnsi="Times New Roman" w:cs="Times New Roman"/>
          <w:color w:val="000000" w:themeColor="text1"/>
        </w:rPr>
        <w:t xml:space="preserve">a </w:t>
      </w:r>
      <w:r w:rsidR="004D0109" w:rsidRPr="008573BC">
        <w:rPr>
          <w:rFonts w:ascii="Times New Roman" w:hAnsi="Times New Roman" w:cs="Times New Roman"/>
          <w:color w:val="000000" w:themeColor="text1"/>
        </w:rPr>
        <w:t>rehab facility, or</w:t>
      </w:r>
      <w:r w:rsidR="00DF2F15" w:rsidRPr="008573BC">
        <w:rPr>
          <w:rFonts w:ascii="Times New Roman" w:hAnsi="Times New Roman" w:cs="Times New Roman"/>
          <w:color w:val="000000" w:themeColor="text1"/>
        </w:rPr>
        <w:t xml:space="preserve"> a</w:t>
      </w:r>
      <w:r w:rsidR="004D0109" w:rsidRPr="008573BC">
        <w:rPr>
          <w:rFonts w:ascii="Times New Roman" w:hAnsi="Times New Roman" w:cs="Times New Roman"/>
          <w:color w:val="000000" w:themeColor="text1"/>
        </w:rPr>
        <w:t xml:space="preserve"> nursing home.</w:t>
      </w:r>
      <w:r w:rsidR="00AB0988"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{"citationID":"wBD2MEl4","properties":{"formattedCitation":"\\super 44\\nosupersub{}","plainCitation":"44","noteIndex":0},"citationItems":[{"id":26,"uris":["http://zotero.org/users/13372961/items/3AWPCR6L"],"itemData":{"id":26,"type":"article-journal","abstract":"The escalating cost burden of hospital readmission has prompted recent nationwide efforts aimed at reducing the incidence of this important quality measure. Because patients undergoing vascular surgery account for a significant proportion of readmissions, vascular surgeons may face reduced reimbursements in the near future if these trends continue. However, risk factors associated with readmission remain poorly defined, and further research is needed to identify interventions that will prevent readmission following vascular procedures. Accordingly, this manuscript will (1) propose a conceptual model to explain the driving forces behind readmissions in vascular surgery, (2) review current evidence directed at identifying risk factors and evaluating interventions to reduce readmissions across different medical and surgical specialties, and (3) identify key areas in patient care where targeted research or interventions may be implemented in vascular surgery.","container-title":"Journal of Vascular Surgery","DOI":"10.1016/j.jvs.2012.03.260","ISSN":"07415214","issue":"2","journalAbbreviation":"Journal of Vascular Surgery","language":"en","license":"https://www.elsevier.com/tdm/userlicense/1.0/","page":"556-562","source":"DOI.org (Crossref)","title":"Developing strategies for predicting and preventing readmissions in vascular surgery","volume":"56","author":[{"family":"Brooke","given":"Benjamin S."},{"family":"De Martino","given":"Randall R."},{"family":"Girotti","given":"Micah"},{"family":"Dimick","given":"Justin B."},{"family":"Goodney","given":"Philip P."}],"issued":{"date-parts":[["2012",8]]}}}],"schema":"https://github.com/citation-style-language/schema/raw/master/csl-citation.json"} </w:instrText>
      </w:r>
      <w:r w:rsidR="00AB0988"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44</w:t>
      </w:r>
      <w:r w:rsidR="00AB0988" w:rsidRPr="008573BC">
        <w:rPr>
          <w:rFonts w:ascii="Times New Roman" w:hAnsi="Times New Roman" w:cs="Times New Roman"/>
          <w:color w:val="000000" w:themeColor="text1"/>
        </w:rPr>
        <w:fldChar w:fldCharType="end"/>
      </w:r>
      <w:r w:rsidR="004D0109" w:rsidRPr="008573BC">
        <w:rPr>
          <w:rFonts w:ascii="Times New Roman" w:hAnsi="Times New Roman" w:cs="Times New Roman"/>
          <w:color w:val="000000" w:themeColor="text1"/>
        </w:rPr>
        <w:t xml:space="preserve"> </w:t>
      </w:r>
      <w:r w:rsidR="00B9396A" w:rsidRPr="008573BC">
        <w:rPr>
          <w:rFonts w:ascii="Times New Roman" w:hAnsi="Times New Roman" w:cs="Times New Roman"/>
          <w:color w:val="000000" w:themeColor="text1"/>
        </w:rPr>
        <w:t xml:space="preserve">Patients </w:t>
      </w:r>
      <w:r w:rsidR="009817B5" w:rsidRPr="008573BC">
        <w:rPr>
          <w:rFonts w:ascii="Times New Roman" w:hAnsi="Times New Roman" w:cs="Times New Roman"/>
          <w:color w:val="000000" w:themeColor="text1"/>
        </w:rPr>
        <w:t>should also</w:t>
      </w:r>
      <w:r w:rsidR="004D0109" w:rsidRPr="008573BC">
        <w:rPr>
          <w:rFonts w:ascii="Times New Roman" w:hAnsi="Times New Roman" w:cs="Times New Roman"/>
          <w:color w:val="000000" w:themeColor="text1"/>
        </w:rPr>
        <w:t xml:space="preserve"> </w:t>
      </w:r>
      <w:r w:rsidR="00B9396A" w:rsidRPr="008573BC">
        <w:rPr>
          <w:rFonts w:ascii="Times New Roman" w:hAnsi="Times New Roman" w:cs="Times New Roman"/>
          <w:color w:val="000000" w:themeColor="text1"/>
        </w:rPr>
        <w:t xml:space="preserve">perform an early </w:t>
      </w:r>
      <w:r w:rsidR="009817B5" w:rsidRPr="008573BC">
        <w:rPr>
          <w:rFonts w:ascii="Times New Roman" w:hAnsi="Times New Roman" w:cs="Times New Roman"/>
          <w:color w:val="000000" w:themeColor="text1"/>
        </w:rPr>
        <w:t>follow-up</w:t>
      </w:r>
      <w:r w:rsidR="00B9396A" w:rsidRPr="008573BC">
        <w:rPr>
          <w:rFonts w:ascii="Times New Roman" w:hAnsi="Times New Roman" w:cs="Times New Roman"/>
          <w:color w:val="000000" w:themeColor="text1"/>
        </w:rPr>
        <w:t xml:space="preserve"> with the surgeon and any other provider </w:t>
      </w:r>
      <w:r w:rsidR="00E155C1" w:rsidRPr="008573BC">
        <w:rPr>
          <w:rFonts w:ascii="Times New Roman" w:hAnsi="Times New Roman" w:cs="Times New Roman"/>
          <w:color w:val="000000" w:themeColor="text1"/>
        </w:rPr>
        <w:t xml:space="preserve">facilitating care </w:t>
      </w:r>
      <w:r w:rsidR="00B9396A" w:rsidRPr="008573BC">
        <w:rPr>
          <w:rFonts w:ascii="Times New Roman" w:hAnsi="Times New Roman" w:cs="Times New Roman"/>
          <w:color w:val="000000" w:themeColor="text1"/>
        </w:rPr>
        <w:t>of other comorbidities</w:t>
      </w:r>
      <w:r w:rsidR="00651716" w:rsidRPr="008573BC">
        <w:rPr>
          <w:rFonts w:ascii="Times New Roman" w:hAnsi="Times New Roman" w:cs="Times New Roman"/>
          <w:color w:val="000000" w:themeColor="text1"/>
        </w:rPr>
        <w:t>.</w:t>
      </w:r>
      <w:r w:rsidR="00374E13"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{"citationID":"sBz9tBEB","properties":{"formattedCitation":"\\super 44\\nosupersub{}","plainCitation":"44","noteIndex":0},"citationItems":[{"id":26,"uris":["http://zotero.org/users/13372961/items/3AWPCR6L"],"itemData":{"id":26,"type":"article-journal","abstract":"The escalating cost burden of hospital readmission has prompted recent nationwide efforts aimed at reducing the incidence of this important quality measure. Because patients undergoing vascular surgery account for a significant proportion of readmissions, vascular surgeons may face reduced reimbursements in the near future if these trends continue. However, risk factors associated with readmission remain poorly defined, and further research is needed to identify interventions that will prevent readmission following vascular procedures. Accordingly, this manuscript will (1) propose a conceptual model to explain the driving forces behind readmissions in vascular surgery, (2) review current evidence directed at identifying risk factors and evaluating interventions to reduce readmissions across different medical and surgical specialties, and (3) identify key areas in patient care where targeted research or interventions may be implemented in vascular surgery.","container-title":"Journal of Vascular Surgery","DOI":"10.1016/j.jvs.2012.03.260","ISSN":"07415214","issue":"2","journalAbbreviation":"Journal of Vascular Surgery","language":"en","license":"https://www.elsevier.com/tdm/userlicense/1.0/","page":"556-562","source":"DOI.org (Crossref)","title":"Developing strategies for predicting and preventing readmissions in vascular surgery","volume":"56","author":[{"family":"Brooke","given":"Benjamin S."},{"family":"De Martino","given":"Randall R."},{"family":"Girotti","given":"Micah"},{"family":"Dimick","given":"Justin B."},{"family":"Goodney","given":"Philip P."}],"issued":{"date-parts":[["2012",8]]}}}],"schema":"https://github.com/citation-style-language/schema/raw/master/csl-citation.json"} </w:instrText>
      </w:r>
      <w:r w:rsidR="00374E13"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44</w:t>
      </w:r>
      <w:r w:rsidR="00374E13" w:rsidRPr="008573BC">
        <w:rPr>
          <w:rFonts w:ascii="Times New Roman" w:hAnsi="Times New Roman" w:cs="Times New Roman"/>
          <w:color w:val="000000" w:themeColor="text1"/>
        </w:rPr>
        <w:fldChar w:fldCharType="end"/>
      </w:r>
      <w:r w:rsidR="00CB2421" w:rsidRPr="008573BC">
        <w:rPr>
          <w:rFonts w:ascii="Times New Roman" w:hAnsi="Times New Roman" w:cs="Times New Roman"/>
          <w:color w:val="000000" w:themeColor="text1"/>
        </w:rPr>
        <w:t xml:space="preserve"> </w:t>
      </w:r>
      <w:r w:rsidR="0010037A" w:rsidRPr="008573BC">
        <w:rPr>
          <w:rFonts w:ascii="Times New Roman" w:hAnsi="Times New Roman" w:cs="Times New Roman"/>
          <w:color w:val="000000" w:themeColor="text1"/>
        </w:rPr>
        <w:t xml:space="preserve">Other factors that might </w:t>
      </w:r>
      <w:r w:rsidR="00E155C1" w:rsidRPr="008573BC">
        <w:rPr>
          <w:rFonts w:ascii="Times New Roman" w:hAnsi="Times New Roman" w:cs="Times New Roman"/>
          <w:color w:val="000000" w:themeColor="text1"/>
        </w:rPr>
        <w:t xml:space="preserve">also </w:t>
      </w:r>
      <w:r w:rsidR="0010037A" w:rsidRPr="008573BC">
        <w:rPr>
          <w:rFonts w:ascii="Times New Roman" w:hAnsi="Times New Roman" w:cs="Times New Roman"/>
          <w:color w:val="000000" w:themeColor="text1"/>
        </w:rPr>
        <w:t>help</w:t>
      </w:r>
      <w:r w:rsidR="000A0B9A" w:rsidRPr="008573BC">
        <w:rPr>
          <w:rFonts w:ascii="Times New Roman" w:hAnsi="Times New Roman" w:cs="Times New Roman"/>
          <w:color w:val="000000" w:themeColor="text1"/>
        </w:rPr>
        <w:t xml:space="preserve"> </w:t>
      </w:r>
      <w:r w:rsidR="00E155C1" w:rsidRPr="008573BC">
        <w:rPr>
          <w:rFonts w:ascii="Times New Roman" w:hAnsi="Times New Roman" w:cs="Times New Roman"/>
          <w:color w:val="000000" w:themeColor="text1"/>
        </w:rPr>
        <w:t xml:space="preserve">reduce readmissions </w:t>
      </w:r>
      <w:r w:rsidR="00A35830" w:rsidRPr="008573BC">
        <w:rPr>
          <w:rFonts w:ascii="Times New Roman" w:hAnsi="Times New Roman" w:cs="Times New Roman"/>
          <w:color w:val="000000" w:themeColor="text1"/>
        </w:rPr>
        <w:t>include</w:t>
      </w:r>
      <w:r w:rsidR="0010037A" w:rsidRPr="008573BC">
        <w:rPr>
          <w:rFonts w:ascii="Times New Roman" w:hAnsi="Times New Roman" w:cs="Times New Roman"/>
          <w:color w:val="000000" w:themeColor="text1"/>
        </w:rPr>
        <w:t xml:space="preserve"> </w:t>
      </w:r>
      <w:r w:rsidR="00974D57" w:rsidRPr="008573BC">
        <w:rPr>
          <w:rFonts w:ascii="Times New Roman" w:hAnsi="Times New Roman" w:cs="Times New Roman"/>
          <w:color w:val="000000" w:themeColor="text1"/>
        </w:rPr>
        <w:t xml:space="preserve">discharge planning, </w:t>
      </w:r>
      <w:r w:rsidR="009817B5" w:rsidRPr="008573BC">
        <w:rPr>
          <w:rFonts w:ascii="Times New Roman" w:hAnsi="Times New Roman" w:cs="Times New Roman"/>
          <w:color w:val="000000" w:themeColor="text1"/>
        </w:rPr>
        <w:t>reducing</w:t>
      </w:r>
      <w:r w:rsidR="00974D57" w:rsidRPr="008573BC">
        <w:rPr>
          <w:rFonts w:ascii="Times New Roman" w:hAnsi="Times New Roman" w:cs="Times New Roman"/>
          <w:color w:val="000000" w:themeColor="text1"/>
        </w:rPr>
        <w:t xml:space="preserve"> the fragmentation of </w:t>
      </w:r>
      <w:r w:rsidR="009817B5" w:rsidRPr="008573BC">
        <w:rPr>
          <w:rFonts w:ascii="Times New Roman" w:hAnsi="Times New Roman" w:cs="Times New Roman"/>
          <w:color w:val="000000" w:themeColor="text1"/>
        </w:rPr>
        <w:t>post-discharge</w:t>
      </w:r>
      <w:r w:rsidR="00974D57" w:rsidRPr="008573BC">
        <w:rPr>
          <w:rFonts w:ascii="Times New Roman" w:hAnsi="Times New Roman" w:cs="Times New Roman"/>
          <w:color w:val="000000" w:themeColor="text1"/>
        </w:rPr>
        <w:t xml:space="preserve"> care, medication reconciliation, communication with </w:t>
      </w:r>
      <w:r w:rsidR="009817B5" w:rsidRPr="008573BC">
        <w:rPr>
          <w:rFonts w:ascii="Times New Roman" w:hAnsi="Times New Roman" w:cs="Times New Roman"/>
          <w:color w:val="000000" w:themeColor="text1"/>
        </w:rPr>
        <w:t xml:space="preserve">the </w:t>
      </w:r>
      <w:r w:rsidR="00974D57" w:rsidRPr="008573BC">
        <w:rPr>
          <w:rFonts w:ascii="Times New Roman" w:hAnsi="Times New Roman" w:cs="Times New Roman"/>
          <w:color w:val="000000" w:themeColor="text1"/>
        </w:rPr>
        <w:t xml:space="preserve">primary care physician, </w:t>
      </w:r>
      <w:r w:rsidR="009817B5" w:rsidRPr="008573BC">
        <w:rPr>
          <w:rFonts w:ascii="Times New Roman" w:hAnsi="Times New Roman" w:cs="Times New Roman"/>
          <w:color w:val="000000" w:themeColor="text1"/>
        </w:rPr>
        <w:t>follow-up</w:t>
      </w:r>
      <w:r w:rsidR="00974D57" w:rsidRPr="008573BC">
        <w:rPr>
          <w:rFonts w:ascii="Times New Roman" w:hAnsi="Times New Roman" w:cs="Times New Roman"/>
          <w:color w:val="000000" w:themeColor="text1"/>
        </w:rPr>
        <w:t xml:space="preserve"> by telephone call, and patient education. It is important that the </w:t>
      </w:r>
      <w:r w:rsidR="009817B5" w:rsidRPr="008573BC">
        <w:rPr>
          <w:rFonts w:ascii="Times New Roman" w:hAnsi="Times New Roman" w:cs="Times New Roman"/>
          <w:color w:val="000000" w:themeColor="text1"/>
        </w:rPr>
        <w:t>follow-up</w:t>
      </w:r>
      <w:r w:rsidR="00974D57" w:rsidRPr="008573BC">
        <w:rPr>
          <w:rFonts w:ascii="Times New Roman" w:hAnsi="Times New Roman" w:cs="Times New Roman"/>
          <w:color w:val="000000" w:themeColor="text1"/>
        </w:rPr>
        <w:t xml:space="preserve"> appointment </w:t>
      </w:r>
      <w:r w:rsidR="00E155C1" w:rsidRPr="008573BC">
        <w:rPr>
          <w:rFonts w:ascii="Times New Roman" w:hAnsi="Times New Roman" w:cs="Times New Roman"/>
          <w:color w:val="000000" w:themeColor="text1"/>
        </w:rPr>
        <w:t xml:space="preserve">be </w:t>
      </w:r>
      <w:r w:rsidR="00974D57" w:rsidRPr="008573BC">
        <w:rPr>
          <w:rFonts w:ascii="Times New Roman" w:hAnsi="Times New Roman" w:cs="Times New Roman"/>
          <w:color w:val="000000" w:themeColor="text1"/>
        </w:rPr>
        <w:t>scheduled before the discharge</w:t>
      </w:r>
      <w:r w:rsidR="00782BF3" w:rsidRPr="008573BC">
        <w:rPr>
          <w:rFonts w:ascii="Times New Roman" w:hAnsi="Times New Roman" w:cs="Times New Roman"/>
          <w:color w:val="000000" w:themeColor="text1"/>
        </w:rPr>
        <w:t>,</w:t>
      </w:r>
      <w:r w:rsidR="00E155C1" w:rsidRPr="008573BC">
        <w:rPr>
          <w:rFonts w:ascii="Times New Roman" w:hAnsi="Times New Roman" w:cs="Times New Roman"/>
          <w:color w:val="000000" w:themeColor="text1"/>
        </w:rPr>
        <w:t xml:space="preserve"> and that </w:t>
      </w:r>
      <w:r w:rsidR="00974D57" w:rsidRPr="008573BC">
        <w:rPr>
          <w:rFonts w:ascii="Times New Roman" w:hAnsi="Times New Roman" w:cs="Times New Roman"/>
          <w:color w:val="000000" w:themeColor="text1"/>
        </w:rPr>
        <w:t xml:space="preserve">the patient </w:t>
      </w:r>
      <w:r w:rsidR="00D32A69" w:rsidRPr="008573BC">
        <w:rPr>
          <w:rFonts w:ascii="Times New Roman" w:hAnsi="Times New Roman" w:cs="Times New Roman"/>
          <w:color w:val="000000" w:themeColor="text1"/>
        </w:rPr>
        <w:t>should be aware of this</w:t>
      </w:r>
      <w:r w:rsidR="00E155C1" w:rsidRPr="008573BC">
        <w:rPr>
          <w:rFonts w:ascii="Times New Roman" w:hAnsi="Times New Roman" w:cs="Times New Roman"/>
          <w:color w:val="000000" w:themeColor="text1"/>
        </w:rPr>
        <w:t xml:space="preserve"> appointment.  C</w:t>
      </w:r>
      <w:r w:rsidR="00D32A69" w:rsidRPr="008573BC">
        <w:rPr>
          <w:rFonts w:ascii="Times New Roman" w:hAnsi="Times New Roman" w:cs="Times New Roman"/>
          <w:color w:val="000000" w:themeColor="text1"/>
        </w:rPr>
        <w:t xml:space="preserve">ommunication between </w:t>
      </w:r>
      <w:r w:rsidR="00E155C1" w:rsidRPr="008573BC">
        <w:rPr>
          <w:rFonts w:ascii="Times New Roman" w:hAnsi="Times New Roman" w:cs="Times New Roman"/>
          <w:color w:val="000000" w:themeColor="text1"/>
        </w:rPr>
        <w:t xml:space="preserve">all members of the </w:t>
      </w:r>
      <w:r w:rsidR="00D32A69" w:rsidRPr="008573BC">
        <w:rPr>
          <w:rFonts w:ascii="Times New Roman" w:hAnsi="Times New Roman" w:cs="Times New Roman"/>
          <w:color w:val="000000" w:themeColor="text1"/>
        </w:rPr>
        <w:t>multidisciplinary team</w:t>
      </w:r>
      <w:r w:rsidR="00782BF3" w:rsidRPr="008573BC">
        <w:rPr>
          <w:rFonts w:ascii="Times New Roman" w:hAnsi="Times New Roman" w:cs="Times New Roman"/>
          <w:color w:val="000000" w:themeColor="text1"/>
        </w:rPr>
        <w:t xml:space="preserve">, </w:t>
      </w:r>
      <w:r w:rsidR="00D32A69" w:rsidRPr="008573BC">
        <w:rPr>
          <w:rFonts w:ascii="Times New Roman" w:hAnsi="Times New Roman" w:cs="Times New Roman"/>
          <w:color w:val="000000" w:themeColor="text1"/>
        </w:rPr>
        <w:t xml:space="preserve">the patient and </w:t>
      </w:r>
      <w:r w:rsidR="009817B5" w:rsidRPr="008573BC">
        <w:rPr>
          <w:rFonts w:ascii="Times New Roman" w:hAnsi="Times New Roman" w:cs="Times New Roman"/>
          <w:color w:val="000000" w:themeColor="text1"/>
        </w:rPr>
        <w:t>their</w:t>
      </w:r>
      <w:r w:rsidR="00D32A69" w:rsidRPr="008573BC">
        <w:rPr>
          <w:rFonts w:ascii="Times New Roman" w:hAnsi="Times New Roman" w:cs="Times New Roman"/>
          <w:color w:val="000000" w:themeColor="text1"/>
        </w:rPr>
        <w:t xml:space="preserve"> family is important as well.</w:t>
      </w:r>
      <w:r w:rsidR="00CB4A82"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{"citationID":"siZioTGv","properties":{"formattedCitation":"\\super 46\\nosupersub{}","plainCitation":"46","noteIndex":0},"citationItems":[{"id":28019,"uris":["http://zotero.org/users/13372961/items/XD864M6V"],"itemData":{"id":28019,"type":"article-journal","container-title":"Seminars in Vascular Surgery","DOI":"10.1053/j.semvascsurg.2015.09.002","ISSN":"08957967","issue":"2","journalAbbreviation":"Seminars in Vascular Surgery","language":"en","page":"103-111","source":"DOI.org (Crossref)","title":"Measures to reduce unplanned readmissions after vascular surgery","volume":"28","author":[{"family":"Eun","given":"John C."},{"family":"Nehler","given":"Mark R."},{"family":"Black","given":"James H."},{"family":"Glebova","given":"Natalia O."}],"issued":{"date-parts":[["2015",6]]}}}],"schema":"https://github.com/citation-style-language/schema/raw/master/csl-citation.json"} </w:instrText>
      </w:r>
      <w:r w:rsidR="00CB4A82"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46</w:t>
      </w:r>
      <w:r w:rsidR="00CB4A82" w:rsidRPr="008573BC">
        <w:rPr>
          <w:rFonts w:ascii="Times New Roman" w:hAnsi="Times New Roman" w:cs="Times New Roman"/>
          <w:color w:val="000000" w:themeColor="text1"/>
        </w:rPr>
        <w:fldChar w:fldCharType="end"/>
      </w:r>
    </w:p>
    <w:p w14:paraId="1C4FAF82" w14:textId="0851BA56" w:rsidR="002C573F" w:rsidRPr="008573BC" w:rsidRDefault="002C573F" w:rsidP="002C573F">
      <w:pPr>
        <w:rPr>
          <w:rFonts w:ascii="Times New Roman" w:hAnsi="Times New Roman" w:cs="Times New Roman"/>
          <w:b/>
          <w:bCs/>
          <w:color w:val="000000" w:themeColor="text1"/>
        </w:rPr>
      </w:pPr>
      <w:r w:rsidRPr="008573BC">
        <w:rPr>
          <w:rFonts w:ascii="Times New Roman" w:hAnsi="Times New Roman" w:cs="Times New Roman"/>
          <w:b/>
          <w:bCs/>
          <w:color w:val="000000" w:themeColor="text1"/>
        </w:rPr>
        <w:t>Future directions</w:t>
      </w:r>
    </w:p>
    <w:p w14:paraId="107362C5" w14:textId="7231A89C" w:rsidR="00F07485" w:rsidRPr="008573BC" w:rsidRDefault="002C573F" w:rsidP="002C573F">
      <w:pPr>
        <w:rPr>
          <w:rFonts w:ascii="Times New Roman" w:hAnsi="Times New Roman" w:cs="Times New Roman"/>
          <w:color w:val="000000" w:themeColor="text1"/>
        </w:rPr>
      </w:pPr>
      <w:r w:rsidRPr="008573BC">
        <w:rPr>
          <w:rFonts w:ascii="Times New Roman" w:hAnsi="Times New Roman" w:cs="Times New Roman"/>
          <w:color w:val="000000" w:themeColor="text1"/>
        </w:rPr>
        <w:tab/>
      </w:r>
      <w:r w:rsidR="00A379E9" w:rsidRPr="008573BC">
        <w:rPr>
          <w:rFonts w:ascii="Times New Roman" w:hAnsi="Times New Roman" w:cs="Times New Roman"/>
          <w:color w:val="000000" w:themeColor="text1"/>
        </w:rPr>
        <w:t xml:space="preserve">Future directions </w:t>
      </w:r>
      <w:r w:rsidR="00301006" w:rsidRPr="008573BC">
        <w:rPr>
          <w:rFonts w:ascii="Times New Roman" w:hAnsi="Times New Roman" w:cs="Times New Roman"/>
          <w:color w:val="000000" w:themeColor="text1"/>
        </w:rPr>
        <w:t xml:space="preserve">in </w:t>
      </w:r>
      <w:r w:rsidR="00F71E31" w:rsidRPr="008573BC">
        <w:rPr>
          <w:rFonts w:ascii="Times New Roman" w:hAnsi="Times New Roman" w:cs="Times New Roman"/>
          <w:color w:val="000000" w:themeColor="text1"/>
        </w:rPr>
        <w:t xml:space="preserve">outcome </w:t>
      </w:r>
      <w:r w:rsidR="00301006" w:rsidRPr="008573BC">
        <w:rPr>
          <w:rFonts w:ascii="Times New Roman" w:hAnsi="Times New Roman" w:cs="Times New Roman"/>
          <w:color w:val="000000" w:themeColor="text1"/>
        </w:rPr>
        <w:t xml:space="preserve">measurement </w:t>
      </w:r>
      <w:r w:rsidR="00F71E31" w:rsidRPr="008573BC">
        <w:rPr>
          <w:rFonts w:ascii="Times New Roman" w:hAnsi="Times New Roman" w:cs="Times New Roman"/>
          <w:color w:val="000000" w:themeColor="text1"/>
        </w:rPr>
        <w:t>should take into account the original intent behind the creation of an</w:t>
      </w:r>
      <w:r w:rsidR="00390408" w:rsidRPr="008573BC">
        <w:rPr>
          <w:rFonts w:ascii="Times New Roman" w:hAnsi="Times New Roman" w:cs="Times New Roman"/>
          <w:color w:val="000000" w:themeColor="text1"/>
        </w:rPr>
        <w:t>y</w:t>
      </w:r>
      <w:r w:rsidR="00F71E31" w:rsidRPr="008573BC">
        <w:rPr>
          <w:rFonts w:ascii="Times New Roman" w:hAnsi="Times New Roman" w:cs="Times New Roman"/>
          <w:color w:val="000000" w:themeColor="text1"/>
        </w:rPr>
        <w:t xml:space="preserve"> indicator, formula, or data</w:t>
      </w:r>
      <w:r w:rsidR="00390408" w:rsidRPr="008573BC">
        <w:rPr>
          <w:rFonts w:ascii="Times New Roman" w:hAnsi="Times New Roman" w:cs="Times New Roman"/>
          <w:color w:val="000000" w:themeColor="text1"/>
        </w:rPr>
        <w:t>set</w:t>
      </w:r>
      <w:r w:rsidR="00B01530" w:rsidRPr="008573BC">
        <w:rPr>
          <w:rFonts w:ascii="Times New Roman" w:hAnsi="Times New Roman" w:cs="Times New Roman"/>
          <w:color w:val="000000" w:themeColor="text1"/>
        </w:rPr>
        <w:t xml:space="preserve"> used to assess quality of care</w:t>
      </w:r>
      <w:r w:rsidR="00BF76FA" w:rsidRPr="008573BC">
        <w:rPr>
          <w:rFonts w:ascii="Times New Roman" w:hAnsi="Times New Roman" w:cs="Times New Roman"/>
          <w:color w:val="000000" w:themeColor="text1"/>
        </w:rPr>
        <w:t xml:space="preserve">. </w:t>
      </w:r>
      <w:r w:rsidR="004B5C32" w:rsidRPr="008573BC">
        <w:rPr>
          <w:rFonts w:ascii="Times New Roman" w:hAnsi="Times New Roman" w:cs="Times New Roman"/>
          <w:color w:val="000000" w:themeColor="text1"/>
        </w:rPr>
        <w:t>Outcome q</w:t>
      </w:r>
      <w:r w:rsidR="00CE237F" w:rsidRPr="008573BC">
        <w:rPr>
          <w:rFonts w:ascii="Times New Roman" w:hAnsi="Times New Roman" w:cs="Times New Roman"/>
          <w:color w:val="000000" w:themeColor="text1"/>
        </w:rPr>
        <w:t xml:space="preserve">uality </w:t>
      </w:r>
      <w:r w:rsidR="007721B3" w:rsidRPr="008573BC">
        <w:rPr>
          <w:rFonts w:ascii="Times New Roman" w:hAnsi="Times New Roman" w:cs="Times New Roman"/>
          <w:color w:val="000000" w:themeColor="text1"/>
        </w:rPr>
        <w:t>measures</w:t>
      </w:r>
      <w:r w:rsidR="00CE237F" w:rsidRPr="008573BC">
        <w:rPr>
          <w:rFonts w:ascii="Times New Roman" w:hAnsi="Times New Roman" w:cs="Times New Roman"/>
          <w:color w:val="000000" w:themeColor="text1"/>
        </w:rPr>
        <w:t xml:space="preserve"> should</w:t>
      </w:r>
      <w:r w:rsidR="007721B3" w:rsidRPr="008573BC">
        <w:rPr>
          <w:rFonts w:ascii="Times New Roman" w:hAnsi="Times New Roman" w:cs="Times New Roman"/>
          <w:color w:val="000000" w:themeColor="text1"/>
        </w:rPr>
        <w:t>n’t</w:t>
      </w:r>
      <w:r w:rsidR="00CE237F" w:rsidRPr="008573BC">
        <w:rPr>
          <w:rFonts w:ascii="Times New Roman" w:hAnsi="Times New Roman" w:cs="Times New Roman"/>
          <w:color w:val="000000" w:themeColor="text1"/>
        </w:rPr>
        <w:t xml:space="preserve"> </w:t>
      </w:r>
      <w:r w:rsidR="007721B3" w:rsidRPr="008573BC">
        <w:rPr>
          <w:rFonts w:ascii="Times New Roman" w:hAnsi="Times New Roman" w:cs="Times New Roman"/>
          <w:color w:val="000000" w:themeColor="text1"/>
        </w:rPr>
        <w:t>follow</w:t>
      </w:r>
      <w:r w:rsidR="00CE237F" w:rsidRPr="008573BC">
        <w:rPr>
          <w:rFonts w:ascii="Times New Roman" w:hAnsi="Times New Roman" w:cs="Times New Roman"/>
          <w:color w:val="000000" w:themeColor="text1"/>
        </w:rPr>
        <w:t xml:space="preserve"> a</w:t>
      </w:r>
      <w:r w:rsidR="00CE224B" w:rsidRPr="008573BC">
        <w:rPr>
          <w:rFonts w:ascii="Times New Roman" w:hAnsi="Times New Roman" w:cs="Times New Roman"/>
          <w:color w:val="000000" w:themeColor="text1"/>
        </w:rPr>
        <w:t xml:space="preserve"> one-size-fits-all model</w:t>
      </w:r>
      <w:r w:rsidR="007721B3" w:rsidRPr="008573BC">
        <w:rPr>
          <w:rFonts w:ascii="Times New Roman" w:hAnsi="Times New Roman" w:cs="Times New Roman"/>
          <w:color w:val="000000" w:themeColor="text1"/>
        </w:rPr>
        <w:t xml:space="preserve">. Instead, </w:t>
      </w:r>
      <w:r w:rsidR="00301006" w:rsidRPr="008573BC">
        <w:rPr>
          <w:rFonts w:ascii="Times New Roman" w:hAnsi="Times New Roman" w:cs="Times New Roman"/>
          <w:color w:val="000000" w:themeColor="text1"/>
        </w:rPr>
        <w:t xml:space="preserve">they </w:t>
      </w:r>
      <w:r w:rsidR="007721B3" w:rsidRPr="008573BC">
        <w:rPr>
          <w:rFonts w:ascii="Times New Roman" w:hAnsi="Times New Roman" w:cs="Times New Roman"/>
          <w:color w:val="000000" w:themeColor="text1"/>
        </w:rPr>
        <w:t xml:space="preserve">should </w:t>
      </w:r>
      <w:r w:rsidR="00CE224B" w:rsidRPr="008573BC">
        <w:rPr>
          <w:rFonts w:ascii="Times New Roman" w:hAnsi="Times New Roman" w:cs="Times New Roman"/>
          <w:color w:val="000000" w:themeColor="text1"/>
        </w:rPr>
        <w:t xml:space="preserve">incorporate robust risk adjustment that accounts for SDOH, patient preferences, and complexity of care. </w:t>
      </w:r>
      <w:r w:rsidR="0014299E" w:rsidRPr="008573BC">
        <w:rPr>
          <w:rFonts w:ascii="Times New Roman" w:hAnsi="Times New Roman" w:cs="Times New Roman"/>
          <w:color w:val="000000" w:themeColor="text1"/>
        </w:rPr>
        <w:t>The achievement of high-quality healthcare demands collective effort</w:t>
      </w:r>
      <w:r w:rsidR="00301006" w:rsidRPr="008573BC">
        <w:rPr>
          <w:rFonts w:ascii="Times New Roman" w:hAnsi="Times New Roman" w:cs="Times New Roman"/>
          <w:color w:val="000000" w:themeColor="text1"/>
        </w:rPr>
        <w:t>s</w:t>
      </w:r>
      <w:r w:rsidR="0014299E" w:rsidRPr="008573BC">
        <w:rPr>
          <w:rFonts w:ascii="Times New Roman" w:hAnsi="Times New Roman" w:cs="Times New Roman"/>
          <w:color w:val="000000" w:themeColor="text1"/>
        </w:rPr>
        <w:t xml:space="preserve"> among all involved groups. The responsibility </w:t>
      </w:r>
      <w:r w:rsidR="00D71EB5" w:rsidRPr="008573BC">
        <w:rPr>
          <w:rFonts w:ascii="Times New Roman" w:hAnsi="Times New Roman" w:cs="Times New Roman"/>
          <w:color w:val="000000" w:themeColor="text1"/>
        </w:rPr>
        <w:t>for achieving</w:t>
      </w:r>
      <w:r w:rsidR="0014299E" w:rsidRPr="008573BC">
        <w:rPr>
          <w:rFonts w:ascii="Times New Roman" w:hAnsi="Times New Roman" w:cs="Times New Roman"/>
          <w:color w:val="000000" w:themeColor="text1"/>
        </w:rPr>
        <w:t xml:space="preserve"> quality healthcare must be distributed among all stakeholders. Quality improvement in healthcare requires joint efforts between providers</w:t>
      </w:r>
      <w:r w:rsidR="00F755FA" w:rsidRPr="008573BC">
        <w:rPr>
          <w:rFonts w:ascii="Times New Roman" w:hAnsi="Times New Roman" w:cs="Times New Roman"/>
          <w:color w:val="000000" w:themeColor="text1"/>
        </w:rPr>
        <w:t xml:space="preserve">, </w:t>
      </w:r>
      <w:r w:rsidR="00D71EB5" w:rsidRPr="008573BC">
        <w:rPr>
          <w:rFonts w:ascii="Times New Roman" w:hAnsi="Times New Roman" w:cs="Times New Roman"/>
          <w:color w:val="000000" w:themeColor="text1"/>
        </w:rPr>
        <w:t>administrators</w:t>
      </w:r>
      <w:r w:rsidR="00F755FA" w:rsidRPr="008573BC">
        <w:rPr>
          <w:rFonts w:ascii="Times New Roman" w:hAnsi="Times New Roman" w:cs="Times New Roman"/>
          <w:color w:val="000000" w:themeColor="text1"/>
        </w:rPr>
        <w:t>,</w:t>
      </w:r>
      <w:r w:rsidR="0014299E" w:rsidRPr="008573BC">
        <w:rPr>
          <w:rFonts w:ascii="Times New Roman" w:hAnsi="Times New Roman" w:cs="Times New Roman"/>
          <w:color w:val="000000" w:themeColor="text1"/>
        </w:rPr>
        <w:t xml:space="preserve"> insurance companies</w:t>
      </w:r>
      <w:r w:rsidR="00F755FA" w:rsidRPr="008573BC">
        <w:rPr>
          <w:rFonts w:ascii="Times New Roman" w:hAnsi="Times New Roman" w:cs="Times New Roman"/>
          <w:color w:val="000000" w:themeColor="text1"/>
        </w:rPr>
        <w:t>,</w:t>
      </w:r>
      <w:r w:rsidR="0014299E" w:rsidRPr="008573BC">
        <w:rPr>
          <w:rFonts w:ascii="Times New Roman" w:hAnsi="Times New Roman" w:cs="Times New Roman"/>
          <w:color w:val="000000" w:themeColor="text1"/>
        </w:rPr>
        <w:t xml:space="preserve"> and patients to establish complete and equitable </w:t>
      </w:r>
      <w:r w:rsidR="00301006" w:rsidRPr="008573BC">
        <w:rPr>
          <w:rFonts w:ascii="Times New Roman" w:hAnsi="Times New Roman" w:cs="Times New Roman"/>
          <w:color w:val="000000" w:themeColor="text1"/>
        </w:rPr>
        <w:t xml:space="preserve">execution </w:t>
      </w:r>
      <w:r w:rsidR="0014299E" w:rsidRPr="008573BC">
        <w:rPr>
          <w:rFonts w:ascii="Times New Roman" w:hAnsi="Times New Roman" w:cs="Times New Roman"/>
          <w:color w:val="000000" w:themeColor="text1"/>
        </w:rPr>
        <w:t>of excellent care</w:t>
      </w:r>
      <w:r w:rsidR="007634EA" w:rsidRPr="008573BC">
        <w:rPr>
          <w:rFonts w:ascii="Times New Roman" w:hAnsi="Times New Roman" w:cs="Times New Roman"/>
          <w:color w:val="000000" w:themeColor="text1"/>
        </w:rPr>
        <w:t>.</w:t>
      </w:r>
      <w:r w:rsidR="00B32019" w:rsidRPr="008573BC">
        <w:rPr>
          <w:rFonts w:ascii="Times New Roman" w:hAnsi="Times New Roman" w:cs="Times New Roman"/>
          <w:color w:val="000000" w:themeColor="text1"/>
        </w:rPr>
        <w:t>(Figure 1)</w:t>
      </w:r>
      <w:r w:rsidR="007634EA" w:rsidRPr="008573BC">
        <w:rPr>
          <w:rFonts w:ascii="Times New Roman" w:hAnsi="Times New Roman" w:cs="Times New Roman"/>
          <w:color w:val="000000" w:themeColor="text1"/>
        </w:rPr>
        <w:t xml:space="preserve"> </w:t>
      </w:r>
      <w:r w:rsidR="00150F7D" w:rsidRPr="008573BC">
        <w:rPr>
          <w:rFonts w:ascii="Times New Roman" w:hAnsi="Times New Roman" w:cs="Times New Roman"/>
          <w:color w:val="000000" w:themeColor="text1"/>
        </w:rPr>
        <w:t xml:space="preserve"> </w:t>
      </w:r>
      <w:r w:rsidR="00F07485" w:rsidRPr="008573BC">
        <w:rPr>
          <w:rFonts w:ascii="Times New Roman" w:hAnsi="Times New Roman" w:cs="Times New Roman"/>
          <w:color w:val="000000" w:themeColor="text1"/>
        </w:rPr>
        <w:t xml:space="preserve"> </w:t>
      </w:r>
    </w:p>
    <w:p w14:paraId="25E48E31" w14:textId="15628D3A" w:rsidR="00253963" w:rsidRPr="008573BC" w:rsidRDefault="00253963" w:rsidP="00317776">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 xml:space="preserve">Each stakeholder has a unique role to play. Quality metrics function as educational instruments for providers instead of mere performance evaluation tools. Providers who access actionable timely data about patient population challenges and care setting obstacles can make decisions through that information to improve </w:t>
      </w:r>
      <w:r w:rsidR="00301006" w:rsidRPr="008573BC">
        <w:rPr>
          <w:rFonts w:ascii="Times New Roman" w:hAnsi="Times New Roman" w:cs="Times New Roman"/>
          <w:color w:val="000000" w:themeColor="text1"/>
        </w:rPr>
        <w:t>outcomes</w:t>
      </w:r>
      <w:r w:rsidRPr="008573BC">
        <w:rPr>
          <w:rFonts w:ascii="Times New Roman" w:hAnsi="Times New Roman" w:cs="Times New Roman"/>
          <w:color w:val="000000" w:themeColor="text1"/>
        </w:rPr>
        <w:t xml:space="preserve"> which should be the core objective of this approach. Quality data integration into care planning enables medical staff to detect fundamental reasons behind negative outcomes which helps them direct specific interventions.</w:t>
      </w:r>
    </w:p>
    <w:p w14:paraId="3A7D3C44" w14:textId="13970F01" w:rsidR="00687C04" w:rsidRPr="008573BC" w:rsidRDefault="00CF0059" w:rsidP="00317776">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 xml:space="preserve">For patients, transparency in quality metrics </w:t>
      </w:r>
      <w:r w:rsidR="008F19AF" w:rsidRPr="008573BC">
        <w:rPr>
          <w:rFonts w:ascii="Times New Roman" w:hAnsi="Times New Roman" w:cs="Times New Roman"/>
          <w:color w:val="000000" w:themeColor="text1"/>
        </w:rPr>
        <w:t>holds essential value. Patients utilize this information to select their healthcare facilities for treatment.</w:t>
      </w:r>
      <w:r w:rsidR="00FC438C"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{"citationID":"xpzykujm","properties":{"formattedCitation":"\\super 47\\nosupersub{}","plainCitation":"47","noteIndex":0},"citationItems":[{"id":28099,"uris":["http://zotero.org/users/13372961/items/KU2EAN2F"],"itemData":{"id":28099,"type":"article-journal","abstract":"Background:\nPatient utilization of public reporting has been suboptimal despite attempts to encourage use. Lack of utilization may be due to discordance between reported metrics and what patients want to know when making healthcare choices.\n\nObjectives:\nTo identify measures of quality that individuals want presented in public reporting and explore factors associated with researching healthcare.\n\nResearch Design:\nPatient interviews and focus groups were conducted to develop a survey exploring the relative importance of various healthcare measures.\n\nSubjects:\nInterviews and focus groups conducted at local outpatient clinics. Survey administered nationally on anonymous digital platform.\n\nMeasures:\nLikert scale responses were compared using tests of central tendency. Rank-order responses were compared using analysis of variance testing. Associations with binary outcomes were analyzed using multivariable logistic regression.\n\nResults:\nOverall, 4,672 responses were received (42.0% response rate). Census balancing yielded 2,004 surveys for analysis. Measures identified as most important were hospital reputation (considered important by 61.9%), physician experience (51.5%), and primary care recommendations (43.2%). Unimportant factors included guideline adherence (17.6%) and hospital academic affiliation (13.3%, p&lt;0.001 for all compared to most important factors). Morbidity and mortality outcome measures were not among the most important factors. Patients were unlikely to rank outcome measures as the most important factors in choosing healthcare providers, irrespective of age, gender, educational status, or income.\n\nConclusions:\nPatients valued hospital reputation, physician experience, and primary care recommendations while publicly reported metrics like patient outcomes were less important. Public quality reports contain information that patients perceive to be of relatively low value, which may contribute to low utilization.","container-title":"Medical care","DOI":"10.1097/MLR.0000000000001374","ISSN":"0025-7079","issue":"10","journalAbbreviation":"Med Care","page":"867-873","PMID":"32732781","PMCID":"PMC7492361","source":"PubMed Central","title":"National Evaluation of Patient Preferences in Selecting Hospitals and Healthcare Providers","volume":"58","author":[{"family":"Ellis","given":"Ryan J."},{"family":"Yuce","given":"Tarik K."},{"family":"Hewitt","given":"D. Brock"},{"family":"Merkow","given":"Ryan P."},{"family":"Kinnier","given":"Christine V."},{"family":"Johnson","given":"Julie K."},{"family":"Bilimoria","given":"Karl Y."}],"issued":{"date-parts":[["2020",10]]}}}],"schema":"https://github.com/citation-style-language/schema/raw/master/csl-citation.json"} </w:instrText>
      </w:r>
      <w:r w:rsidR="00FC438C"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47</w:t>
      </w:r>
      <w:r w:rsidR="00FC438C" w:rsidRPr="008573BC">
        <w:rPr>
          <w:rFonts w:ascii="Times New Roman" w:hAnsi="Times New Roman" w:cs="Times New Roman"/>
          <w:color w:val="000000" w:themeColor="text1"/>
        </w:rPr>
        <w:fldChar w:fldCharType="end"/>
      </w:r>
      <w:r w:rsidR="008F19AF" w:rsidRPr="008573BC">
        <w:rPr>
          <w:rFonts w:ascii="Times New Roman" w:hAnsi="Times New Roman" w:cs="Times New Roman"/>
          <w:color w:val="000000" w:themeColor="text1"/>
        </w:rPr>
        <w:t xml:space="preserve"> The significance of quality metrics for decision-making requires them to be presented in ways that patients can understand and connect with. Complex or oversimplified quality metrics which lack context become difficult for patients to understand correctly. The approach </w:t>
      </w:r>
      <w:r w:rsidR="00301006" w:rsidRPr="008573BC">
        <w:rPr>
          <w:rFonts w:ascii="Times New Roman" w:hAnsi="Times New Roman" w:cs="Times New Roman"/>
          <w:color w:val="000000" w:themeColor="text1"/>
        </w:rPr>
        <w:t xml:space="preserve">to </w:t>
      </w:r>
      <w:r w:rsidR="00423983" w:rsidRPr="008573BC">
        <w:rPr>
          <w:rFonts w:ascii="Times New Roman" w:hAnsi="Times New Roman" w:cs="Times New Roman"/>
          <w:color w:val="000000" w:themeColor="text1"/>
        </w:rPr>
        <w:t xml:space="preserve">communication of </w:t>
      </w:r>
      <w:r w:rsidR="008F19AF" w:rsidRPr="008573BC">
        <w:rPr>
          <w:rFonts w:ascii="Times New Roman" w:hAnsi="Times New Roman" w:cs="Times New Roman"/>
          <w:color w:val="000000" w:themeColor="text1"/>
        </w:rPr>
        <w:t xml:space="preserve">quality metrics </w:t>
      </w:r>
      <w:r w:rsidR="00423983" w:rsidRPr="008573BC">
        <w:rPr>
          <w:rFonts w:ascii="Times New Roman" w:hAnsi="Times New Roman" w:cs="Times New Roman"/>
          <w:color w:val="000000" w:themeColor="text1"/>
        </w:rPr>
        <w:t xml:space="preserve">with </w:t>
      </w:r>
      <w:r w:rsidR="008F19AF" w:rsidRPr="008573BC">
        <w:rPr>
          <w:rFonts w:ascii="Times New Roman" w:hAnsi="Times New Roman" w:cs="Times New Roman"/>
          <w:color w:val="000000" w:themeColor="text1"/>
        </w:rPr>
        <w:t xml:space="preserve">patients </w:t>
      </w:r>
      <w:r w:rsidR="00423983" w:rsidRPr="008573BC">
        <w:rPr>
          <w:rFonts w:ascii="Times New Roman" w:hAnsi="Times New Roman" w:cs="Times New Roman"/>
          <w:color w:val="000000" w:themeColor="text1"/>
        </w:rPr>
        <w:t xml:space="preserve">and families </w:t>
      </w:r>
      <w:r w:rsidR="008F19AF" w:rsidRPr="008573BC">
        <w:rPr>
          <w:rFonts w:ascii="Times New Roman" w:hAnsi="Times New Roman" w:cs="Times New Roman"/>
          <w:color w:val="000000" w:themeColor="text1"/>
        </w:rPr>
        <w:t>must provide enough information for decision-making without directing their choices</w:t>
      </w:r>
      <w:r w:rsidR="00D13254" w:rsidRPr="008573BC">
        <w:rPr>
          <w:rFonts w:ascii="Times New Roman" w:hAnsi="Times New Roman" w:cs="Times New Roman"/>
          <w:color w:val="000000" w:themeColor="text1"/>
        </w:rPr>
        <w:t xml:space="preserve">. </w:t>
      </w:r>
      <w:r w:rsidRPr="008573BC">
        <w:rPr>
          <w:rFonts w:ascii="Times New Roman" w:hAnsi="Times New Roman" w:cs="Times New Roman"/>
          <w:color w:val="000000" w:themeColor="text1"/>
        </w:rPr>
        <w:t xml:space="preserve"> </w:t>
      </w:r>
    </w:p>
    <w:p w14:paraId="331F2471" w14:textId="5F0F3624" w:rsidR="0029549F" w:rsidRPr="008573BC" w:rsidRDefault="00D415EE" w:rsidP="00D81869">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 xml:space="preserve">For payers, including CMS, private insurers, and policymakers, future efforts should consist of creating payment </w:t>
      </w:r>
      <w:r w:rsidR="00EF18FE" w:rsidRPr="008573BC">
        <w:rPr>
          <w:rFonts w:ascii="Times New Roman" w:hAnsi="Times New Roman" w:cs="Times New Roman"/>
          <w:color w:val="000000" w:themeColor="text1"/>
        </w:rPr>
        <w:t>incentives that align with</w:t>
      </w:r>
      <w:r w:rsidR="00DB43F6" w:rsidRPr="008573BC">
        <w:rPr>
          <w:rFonts w:ascii="Times New Roman" w:hAnsi="Times New Roman" w:cs="Times New Roman"/>
          <w:color w:val="000000" w:themeColor="text1"/>
        </w:rPr>
        <w:t xml:space="preserve"> feasible</w:t>
      </w:r>
      <w:r w:rsidR="00EF18FE" w:rsidRPr="008573BC">
        <w:rPr>
          <w:rFonts w:ascii="Times New Roman" w:hAnsi="Times New Roman" w:cs="Times New Roman"/>
          <w:color w:val="000000" w:themeColor="text1"/>
        </w:rPr>
        <w:t xml:space="preserve"> targets and </w:t>
      </w:r>
      <w:r w:rsidR="007E2FB6" w:rsidRPr="008573BC">
        <w:rPr>
          <w:rFonts w:ascii="Times New Roman" w:hAnsi="Times New Roman" w:cs="Times New Roman"/>
          <w:color w:val="000000" w:themeColor="text1"/>
        </w:rPr>
        <w:t>fair performance benchmarks</w:t>
      </w:r>
      <w:r w:rsidRPr="008573BC">
        <w:rPr>
          <w:rFonts w:ascii="Times New Roman" w:hAnsi="Times New Roman" w:cs="Times New Roman"/>
          <w:color w:val="000000" w:themeColor="text1"/>
        </w:rPr>
        <w:t>.</w:t>
      </w:r>
      <w:r w:rsidR="007E2FB6" w:rsidRPr="008573BC">
        <w:rPr>
          <w:rFonts w:ascii="Times New Roman" w:hAnsi="Times New Roman" w:cs="Times New Roman"/>
          <w:color w:val="000000" w:themeColor="text1"/>
        </w:rPr>
        <w:t xml:space="preserve"> To be able to do so, data systems need to be improved so they </w:t>
      </w:r>
      <w:r w:rsidR="007E2FB6" w:rsidRPr="008573BC">
        <w:rPr>
          <w:rFonts w:ascii="Times New Roman" w:hAnsi="Times New Roman" w:cs="Times New Roman"/>
          <w:color w:val="000000" w:themeColor="text1"/>
        </w:rPr>
        <w:lastRenderedPageBreak/>
        <w:t xml:space="preserve">can capture social risk </w:t>
      </w:r>
      <w:r w:rsidR="002A3A48" w:rsidRPr="008573BC">
        <w:rPr>
          <w:rFonts w:ascii="Times New Roman" w:hAnsi="Times New Roman" w:cs="Times New Roman"/>
          <w:color w:val="000000" w:themeColor="text1"/>
        </w:rPr>
        <w:t>factors</w:t>
      </w:r>
      <w:r w:rsidR="007E2FB6" w:rsidRPr="008573BC">
        <w:rPr>
          <w:rFonts w:ascii="Times New Roman" w:hAnsi="Times New Roman" w:cs="Times New Roman"/>
          <w:color w:val="000000" w:themeColor="text1"/>
        </w:rPr>
        <w:t xml:space="preserve"> and inform risk adjustment models. </w:t>
      </w:r>
      <w:r w:rsidR="0041698B" w:rsidRPr="008573BC">
        <w:rPr>
          <w:rFonts w:ascii="Times New Roman" w:hAnsi="Times New Roman" w:cs="Times New Roman"/>
          <w:color w:val="000000" w:themeColor="text1"/>
        </w:rPr>
        <w:t xml:space="preserve">“True” readmission rates must not be obscured by “adjusted” readmission rates and the purpose of each must be clearly defined and </w:t>
      </w:r>
      <w:r w:rsidR="002534D0" w:rsidRPr="008573BC">
        <w:rPr>
          <w:rFonts w:ascii="Times New Roman" w:hAnsi="Times New Roman" w:cs="Times New Roman"/>
          <w:color w:val="000000" w:themeColor="text1"/>
        </w:rPr>
        <w:t>communicated</w:t>
      </w:r>
      <w:r w:rsidR="0041698B" w:rsidRPr="008573BC">
        <w:rPr>
          <w:rFonts w:ascii="Times New Roman" w:hAnsi="Times New Roman" w:cs="Times New Roman"/>
          <w:color w:val="000000" w:themeColor="text1"/>
        </w:rPr>
        <w:t>.</w:t>
      </w:r>
    </w:p>
    <w:p w14:paraId="17545D02" w14:textId="30CFFA31" w:rsidR="00AE6096" w:rsidRPr="008573BC" w:rsidRDefault="008A251D" w:rsidP="00F07485">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 xml:space="preserve">The implementation of emerging technologies will prove essential to </w:t>
      </w:r>
      <w:r w:rsidR="0041698B" w:rsidRPr="008573BC">
        <w:rPr>
          <w:rFonts w:ascii="Times New Roman" w:hAnsi="Times New Roman" w:cs="Times New Roman"/>
          <w:color w:val="000000" w:themeColor="text1"/>
        </w:rPr>
        <w:t xml:space="preserve">achieving </w:t>
      </w:r>
      <w:r w:rsidRPr="008573BC">
        <w:rPr>
          <w:rFonts w:ascii="Times New Roman" w:hAnsi="Times New Roman" w:cs="Times New Roman"/>
          <w:color w:val="000000" w:themeColor="text1"/>
        </w:rPr>
        <w:t xml:space="preserve">quality measurement based on personalized and equitable standards. The application of Artificial Intelligence (AI) technology enables healthcare providers to enhance the </w:t>
      </w:r>
      <w:r w:rsidR="00F35B6E" w:rsidRPr="008573BC">
        <w:rPr>
          <w:rFonts w:ascii="Times New Roman" w:hAnsi="Times New Roman" w:cs="Times New Roman"/>
          <w:color w:val="000000" w:themeColor="text1"/>
        </w:rPr>
        <w:t xml:space="preserve">precision </w:t>
      </w:r>
      <w:r w:rsidRPr="008573BC">
        <w:rPr>
          <w:rFonts w:ascii="Times New Roman" w:hAnsi="Times New Roman" w:cs="Times New Roman"/>
          <w:color w:val="000000" w:themeColor="text1"/>
        </w:rPr>
        <w:t xml:space="preserve">and speed of outcome metric evaluation as well as </w:t>
      </w:r>
      <w:r w:rsidR="00423983" w:rsidRPr="008573BC">
        <w:rPr>
          <w:rFonts w:ascii="Times New Roman" w:hAnsi="Times New Roman" w:cs="Times New Roman"/>
          <w:color w:val="000000" w:themeColor="text1"/>
        </w:rPr>
        <w:t xml:space="preserve">the </w:t>
      </w:r>
      <w:r w:rsidR="00925CCB" w:rsidRPr="008573BC">
        <w:rPr>
          <w:rFonts w:ascii="Times New Roman" w:hAnsi="Times New Roman" w:cs="Times New Roman"/>
          <w:color w:val="000000" w:themeColor="text1"/>
        </w:rPr>
        <w:t>reliability</w:t>
      </w:r>
      <w:r w:rsidR="00423983" w:rsidRPr="008573BC">
        <w:rPr>
          <w:rFonts w:ascii="Times New Roman" w:hAnsi="Times New Roman" w:cs="Times New Roman"/>
          <w:color w:val="000000" w:themeColor="text1"/>
        </w:rPr>
        <w:t xml:space="preserve"> of these measures</w:t>
      </w:r>
      <w:r w:rsidR="00187FCC" w:rsidRPr="008573BC">
        <w:rPr>
          <w:rFonts w:ascii="Times New Roman" w:hAnsi="Times New Roman" w:cs="Times New Roman"/>
          <w:color w:val="000000" w:themeColor="text1"/>
        </w:rPr>
        <w:t>.</w:t>
      </w:r>
      <w:r w:rsidR="008433C7"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{"citationID":"uskUQnuX","properties":{"formattedCitation":"\\super 48,49\\nosupersub{}","plainCitation":"48,49","noteIndex":0},"citationItems":[{"id":"WYHwB0Se/kjMmdkia","uris":["http://zotero.org/users/13372961/items/YRSSMQ9V"],"itemData":{"id":28487,"type":"article-journal","container-title":"NEJM Catalyst","DOI":"10.1056/CAT.23.0404","ISSN":"2642-0007","issue":"3","journalAbbreviation":"NEJM Catalyst","language":"en","source":"DOI.org (Crossref)","title":"Ambient Artificial Intelligence Scribes to Alleviate the Burden of Clinical Documentation","URL":"http://catalyst.nejm.org/doi/10.1056/CAT.23.0404","volume":"5","author":[{"family":"Tierney","given":"Aaron A."},{"family":"Gayre","given":"Gregg"},{"family":"Hoberman","given":"Brian"},{"family":"Mattern","given":"Britt"},{"family":"Ballesca","given":"Manuel"},{"family":"Kipnis","given":"Patricia"},{"family":"Liu","given":"Vincent"},{"family":"Lee","given":"Kristine"}],"accessed":{"date-parts":[["2025",6,3]]},"issued":{"date-parts":[["2024",2,21]]}}},{"id":"WYHwB0Se/L95KVREW","uris":["http://zotero.org/users/13372961/items/8Y5TA5VN"],"itemData":{"id":28493,"type":"article-journal","abstract":"Nursing documentation stands as a critical aspect of healthcare delivery, ensuring comprehensive patient records and facilitating communication among healthcare providers. However, traditional documentation methods are often time-consuming and prone to errors, diverting nurses' attention from direct patient care. This editorial explores the transformative potential of artificial intelligence (AI) in revolutionizing nursing documentation processes. By leveraging AI-driven technologies, such as natural language processing and machine learning, healthcare organizations can automate data entry, extract key clinical information, and generate personalized care plans, thereby streamlining workflows and improving documentation accuracy. This editorial also examines various AI-powered software applications and platforms that facilitate nursing documentation, highlighting their benefits in terms of efficiency, accuracy, and clinical decision support. Furthermore, it discusses considerations such as privacy, security, and the need for nurse training to effectively integrate AI into nursing practice. By embracing AI in nursing documentation, healthcare organizations can empower nurses to devote more time to patient care while enhancing the quality and safety of healthcare delivery.","container-title":"Cureus","DOI":"10.7759/cureus.57725","ISSN":"2168-8184","language":"en","source":"DOI.org (Crossref)","title":"Embracing Artificial Intelligence: Revolutionizing Nursing Documentation for a Better Future","title-short":"Embracing Artificial Intelligence","URL":"https://www.cureus.com/articles/245055-embracing-artificial-intelligence-revolutionizing-nursing-documentation-for-a-better-future","author":[{"family":"Yadav","given":"Sankalp"}],"accessed":{"date-parts":[["2025",6,3]]},"issued":{"date-parts":[["2024",4,6]]}}}],"schema":"https://github.com/citation-style-language/schema/raw/master/csl-citation.json"} </w:instrText>
      </w:r>
      <w:r w:rsidR="008433C7"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48,49</w:t>
      </w:r>
      <w:r w:rsidR="008433C7" w:rsidRPr="008573BC">
        <w:rPr>
          <w:rFonts w:ascii="Times New Roman" w:hAnsi="Times New Roman" w:cs="Times New Roman"/>
          <w:color w:val="000000" w:themeColor="text1"/>
        </w:rPr>
        <w:fldChar w:fldCharType="end"/>
      </w:r>
      <w:r w:rsidR="008433C7" w:rsidRPr="008573BC">
        <w:rPr>
          <w:rFonts w:ascii="Times New Roman" w:hAnsi="Times New Roman" w:cs="Times New Roman"/>
          <w:color w:val="000000" w:themeColor="text1"/>
        </w:rPr>
        <w:t xml:space="preserve"> </w:t>
      </w:r>
      <w:r w:rsidR="004A2D3A" w:rsidRPr="008573BC">
        <w:rPr>
          <w:rFonts w:ascii="Times New Roman" w:hAnsi="Times New Roman" w:cs="Times New Roman"/>
          <w:color w:val="000000" w:themeColor="text1"/>
        </w:rPr>
        <w:t>Th</w:t>
      </w:r>
      <w:r w:rsidR="00D43062" w:rsidRPr="008573BC">
        <w:rPr>
          <w:rFonts w:ascii="Times New Roman" w:hAnsi="Times New Roman" w:cs="Times New Roman"/>
          <w:color w:val="000000" w:themeColor="text1"/>
        </w:rPr>
        <w:t>is</w:t>
      </w:r>
      <w:r w:rsidR="004A2D3A" w:rsidRPr="008573BC">
        <w:rPr>
          <w:rFonts w:ascii="Times New Roman" w:hAnsi="Times New Roman" w:cs="Times New Roman"/>
          <w:color w:val="000000" w:themeColor="text1"/>
        </w:rPr>
        <w:t xml:space="preserve"> technology </w:t>
      </w:r>
      <w:r w:rsidR="00423983" w:rsidRPr="008573BC">
        <w:rPr>
          <w:rFonts w:ascii="Times New Roman" w:hAnsi="Times New Roman" w:cs="Times New Roman"/>
          <w:color w:val="000000" w:themeColor="text1"/>
        </w:rPr>
        <w:t xml:space="preserve">can </w:t>
      </w:r>
      <w:r w:rsidR="00A56621" w:rsidRPr="008573BC">
        <w:rPr>
          <w:rFonts w:ascii="Times New Roman" w:hAnsi="Times New Roman" w:cs="Times New Roman"/>
          <w:color w:val="000000" w:themeColor="text1"/>
        </w:rPr>
        <w:t>help with routine paperwork and administrative tasks</w:t>
      </w:r>
      <w:r w:rsidR="00D10346" w:rsidRPr="008573BC">
        <w:rPr>
          <w:rFonts w:ascii="Times New Roman" w:hAnsi="Times New Roman" w:cs="Times New Roman"/>
          <w:color w:val="000000" w:themeColor="text1"/>
        </w:rPr>
        <w:t xml:space="preserve">, which saves </w:t>
      </w:r>
      <w:r w:rsidR="00BA7C1D" w:rsidRPr="008573BC">
        <w:rPr>
          <w:rFonts w:ascii="Times New Roman" w:hAnsi="Times New Roman" w:cs="Times New Roman"/>
          <w:color w:val="000000" w:themeColor="text1"/>
        </w:rPr>
        <w:t xml:space="preserve">healthcare </w:t>
      </w:r>
      <w:r w:rsidR="0053389E" w:rsidRPr="008573BC">
        <w:rPr>
          <w:rFonts w:ascii="Times New Roman" w:hAnsi="Times New Roman" w:cs="Times New Roman"/>
          <w:color w:val="000000" w:themeColor="text1"/>
        </w:rPr>
        <w:t>providers time</w:t>
      </w:r>
      <w:r w:rsidR="00D10346" w:rsidRPr="008573BC">
        <w:rPr>
          <w:rFonts w:ascii="Times New Roman" w:hAnsi="Times New Roman" w:cs="Times New Roman"/>
          <w:color w:val="000000" w:themeColor="text1"/>
        </w:rPr>
        <w:t xml:space="preserve"> that they can use for patient care</w:t>
      </w:r>
      <w:r w:rsidR="0053389E" w:rsidRPr="008573BC">
        <w:rPr>
          <w:rFonts w:ascii="Times New Roman" w:hAnsi="Times New Roman" w:cs="Times New Roman"/>
          <w:color w:val="000000" w:themeColor="text1"/>
        </w:rPr>
        <w:t>.</w:t>
      </w:r>
      <w:r w:rsidR="003E56C2" w:rsidRPr="008573BC">
        <w:rPr>
          <w:rFonts w:ascii="Times New Roman" w:hAnsi="Times New Roman" w:cs="Times New Roman"/>
          <w:color w:val="000000" w:themeColor="text1"/>
        </w:rPr>
        <w:t xml:space="preserve"> </w:t>
      </w:r>
      <w:r w:rsidR="00942A88"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{"citationID":"3w0hd5i8","properties":{"formattedCitation":"\\super 48,50,51\\nosupersub{}","plainCitation":"48,50,51","noteIndex":0},"citationItems":[{"id":"WYHwB0Se/kjMmdkia","uris":["http://zotero.org/users/13372961/items/YRSSMQ9V"],"itemData":{"id":28487,"type":"article-journal","container-title":"NEJM Catalyst","DOI":"10.1056/CAT.23.0404","ISSN":"2642-0007","issue":"3","journalAbbreviation":"NEJM Catalyst","language":"en","source":"DOI.org (Crossref)","title":"Ambient Artificial Intelligence Scribes to Alleviate the Burden of Clinical Documentation","URL":"http://catalyst.nejm.org/doi/10.1056/CAT.23.0404","volume":"5","author":[{"family":"Tierney","given":"Aaron A."},{"family":"Gayre","given":"Gregg"},{"family":"Hoberman","given":"Brian"},{"family":"Mattern","given":"Britt"},{"family":"Ballesca","given":"Manuel"},{"family":"Kipnis","given":"Patricia"},{"family":"Liu","given":"Vincent"},{"family":"Lee","given":"Kristine"}],"accessed":{"date-parts":[["2025",6,3]]},"issued":{"date-parts":[["2024",2,21]]}}},{"id":"WYHwB0Se/9fGqWq3c","uris":["http://zotero.org/users/13372961/items/KUL42Q2X"],"itemData":{"id":28491,"type":"article-journal","abstract":"Generative Artificial Intelligence (Gen AI) has transformative potential in healthcare to enhance patient care, personalize treatment options, train healthcare professionals, and advance medical research. This paper examines various clinical and non-clinical applications of Gen AI. In clinical settings, Gen AI supports the creation of customized treatment plans, generation of synthetic data, analysis of medical images, nursing workflow management, risk prediction, pandemic preparedness, and population health management. By automating administrative tasks such as medical documentations, Gen AI has the potential to reduce clinician burnout, freeing more time for direct patient care. Furthermore, application of Gen AI may enhance surgical outcomes by providing real-time feedback and automation of certain tasks in operating rooms. The generation of synthetic data opens new avenues for model training for diseases and simulation, enhancing research capabilities and improving predictive accuracy. In non-clinical contexts, Gen AI improves medical education, public relations, revenue cycle management, healthcare marketing etc. Its capacity for continuous learning and adaptation enables it to drive ongoing improvements in clinical and operational efficiencies, making healthcare delivery more proactive, predictive, and precise.","container-title":"Journal of Medical Systems","DOI":"10.1007/s10916-024-02136-1","ISSN":"1573-689X","issue":"1","journalAbbreviation":"J Med Syst","language":"en","page":"10","source":"DOI.org (Crossref)","title":"Generative Artificial Intelligence Use in Healthcare: Opportunities for Clinical Excellence and Administrative Efficiency","title-short":"Generative Artificial Intelligence Use in Healthcare","volume":"49","author":[{"family":"Bhuyan","given":"Soumitra S."},{"family":"Sateesh","given":"Vidyoth"},{"family":"Mukul","given":"Naya"},{"family":"Galvankar","given":"Alay"},{"family":"Mahmood","given":"Asos"},{"family":"Nauman","given":"Muhammad"},{"family":"Rai","given":"Akash"},{"family":"Bordoloi","given":"Kahuwa"},{"family":"Basu","given":"Urmi"},{"family":"Samuel","given":"Jim"}],"issued":{"date-parts":[["2025",1,16]]}}},{"id":"WYHwB0Se/h4h906rS","uris":["http://zotero.org/users/13372961/items/4BN87AA6"],"itemData":{"id":28489,"type":"article-journal","abstract":"Introduction and objective: Real-time artiﬁcial intelligence (AI) annotation of the surgical ﬁeld has the potential to automatically extract information from surgical videos, helping to create a robust surgical atlas. This content can be used for surgical education and qualitative initiatives. We demonstrate the ﬁrst use of AI in urologic robotic surgery to capture live surgical video and annotate key surgical steps and safety milestones in real-time. Summary background data: While AI models possess the capability to generate automated annotations based on a collection of video images, the real-time implementation of such technology in urological robotic surgery to aid surgeon and training staff it is still pending to be studied.\nMethods: We conducted an educational symposium, which broadcasted 2 live procedures, a robotic-assisted radical prostatectomy (RARP) and a robotic-assisted partial nephrectomy (RAPN). A surgical AI platform system (Theator, Palo Alto, CA) generated real-time annotations and identiﬁed operative safety milestones. This was achieved through trained algorithms, conventional video recognition, and novel Video Transfer Network technology which captures clips in full context, enabling automatic recognition and surgical mapping in real-time.\nResults: Real-time AI annotations for procedure #1, RARP, are found in Table 1. The safety milestone annotations included the apical safety maneuver and deliberate views of structures such as the external iliac vessels and the obturator nerve. Real-time AI annotations for procedure #2, RAPN, are found in Table 1. Safety milestones included deliberate views of structures such as the gonadal vessels and the ureter. AI annotated surgical events included intraoperative ultrasound, temporary clip application and removal, hemostatic powder application, and notable hemorrhage.\nConclusions: For the ﬁrst time, surgical intelligence successfully showcased real-time AI annotations of 2 separate urologic robotic procedures during a live telecast. These annotations may provide the technological framework for send automatic notiﬁcations to clinical or operational stakeholders. This technology is a ﬁrst step in real-time intraoperative decision support, leveraging big data to improve the quality of surgical care, potentially improve surgical outcomes, and support training and education. Ó 2023 Elsevier Inc. All rights reserved.","container-title":"Urologic Oncology: Seminars and Original Investigations","DOI":"10.1016/j.urolonc.2023.11.002","ISSN":"10781439","issue":"3","journalAbbreviation":"Urologic Oncology: Seminars and Original Investigations","language":"en","page":"57-66","source":"DOI.org (Crossref)","title":"AI-powered real-time annotations during urologic surgery: The future of training and quality metrics","title-short":"AI-powered real-time annotations during urologic surgery","volume":"42","author":[{"family":"Zuluaga","given":"Laura"},{"family":"Rich","given":"Jordan Miller"},{"family":"Gupta","given":"Raghav"},{"family":"Pedraza","given":"Adriana"},{"family":"Ucpinar","given":"Burak"},{"family":"Okhawere","given":"Kennedy E."},{"family":"Saini","given":"Indu"},{"family":"Dwivedi","given":"Priyanka"},{"family":"Patel","given":"Dhruti"},{"family":"Zaytoun","given":"Osama"},{"family":"Menon","given":"Mani"},{"family":"Tewari","given":"Ashutosh"},{"family":"Badani","given":"Ketan K."}],"issued":{"date-parts":[["2024",3]]}}}],"schema":"https://github.com/citation-style-language/schema/raw/master/csl-citation.json"} </w:instrText>
      </w:r>
      <w:r w:rsidR="00942A88"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48,50,51</w:t>
      </w:r>
      <w:r w:rsidR="00942A88" w:rsidRPr="008573BC">
        <w:rPr>
          <w:rFonts w:ascii="Times New Roman" w:hAnsi="Times New Roman" w:cs="Times New Roman"/>
          <w:color w:val="000000" w:themeColor="text1"/>
        </w:rPr>
        <w:fldChar w:fldCharType="end"/>
      </w:r>
      <w:r w:rsidR="00187FCC" w:rsidRPr="008573BC">
        <w:rPr>
          <w:rFonts w:ascii="Times New Roman" w:hAnsi="Times New Roman" w:cs="Times New Roman"/>
          <w:color w:val="000000" w:themeColor="text1"/>
        </w:rPr>
        <w:t xml:space="preserve"> </w:t>
      </w:r>
      <w:r w:rsidR="00AE6096" w:rsidRPr="008573BC">
        <w:rPr>
          <w:rFonts w:ascii="Times New Roman" w:hAnsi="Times New Roman" w:cs="Times New Roman"/>
          <w:color w:val="000000" w:themeColor="text1"/>
        </w:rPr>
        <w:t>A few examples include E</w:t>
      </w:r>
      <w:r w:rsidR="003600F2" w:rsidRPr="008573BC">
        <w:rPr>
          <w:rFonts w:ascii="Times New Roman" w:hAnsi="Times New Roman" w:cs="Times New Roman"/>
          <w:color w:val="000000" w:themeColor="text1"/>
        </w:rPr>
        <w:t xml:space="preserve">pic Systems Corporation's AI documentation tools </w:t>
      </w:r>
      <w:r w:rsidR="00AE6096" w:rsidRPr="008573BC">
        <w:rPr>
          <w:rFonts w:ascii="Times New Roman" w:hAnsi="Times New Roman" w:cs="Times New Roman"/>
          <w:color w:val="000000" w:themeColor="text1"/>
        </w:rPr>
        <w:t>like</w:t>
      </w:r>
      <w:r w:rsidR="003600F2" w:rsidRPr="008573BC">
        <w:rPr>
          <w:rFonts w:ascii="Times New Roman" w:hAnsi="Times New Roman" w:cs="Times New Roman"/>
          <w:color w:val="000000" w:themeColor="text1"/>
        </w:rPr>
        <w:t xml:space="preserve"> DeepScribe and DeepCura and Freed and Dragon Medical</w:t>
      </w:r>
      <w:r w:rsidR="00AE6096" w:rsidRPr="008573BC">
        <w:rPr>
          <w:rFonts w:ascii="Times New Roman" w:hAnsi="Times New Roman" w:cs="Times New Roman"/>
          <w:color w:val="000000" w:themeColor="text1"/>
        </w:rPr>
        <w:t>, which have</w:t>
      </w:r>
      <w:r w:rsidR="003600F2" w:rsidRPr="008573BC">
        <w:rPr>
          <w:rFonts w:ascii="Times New Roman" w:hAnsi="Times New Roman" w:cs="Times New Roman"/>
          <w:color w:val="000000" w:themeColor="text1"/>
        </w:rPr>
        <w:t xml:space="preserve"> demonstrate</w:t>
      </w:r>
      <w:r w:rsidR="00AE6096" w:rsidRPr="008573BC">
        <w:rPr>
          <w:rFonts w:ascii="Times New Roman" w:hAnsi="Times New Roman" w:cs="Times New Roman"/>
          <w:color w:val="000000" w:themeColor="text1"/>
        </w:rPr>
        <w:t>d</w:t>
      </w:r>
      <w:r w:rsidR="003600F2" w:rsidRPr="008573BC">
        <w:rPr>
          <w:rFonts w:ascii="Times New Roman" w:hAnsi="Times New Roman" w:cs="Times New Roman"/>
          <w:color w:val="000000" w:themeColor="text1"/>
        </w:rPr>
        <w:t xml:space="preserve"> effectiveness in nursing documentation by extracting valuable data from EHRs</w:t>
      </w:r>
      <w:r w:rsidR="00AE6096" w:rsidRPr="008573BC">
        <w:rPr>
          <w:rFonts w:ascii="Times New Roman" w:hAnsi="Times New Roman" w:cs="Times New Roman"/>
          <w:color w:val="000000" w:themeColor="text1"/>
        </w:rPr>
        <w:t xml:space="preserve">, </w:t>
      </w:r>
      <w:r w:rsidR="003600F2" w:rsidRPr="008573BC">
        <w:rPr>
          <w:rFonts w:ascii="Times New Roman" w:hAnsi="Times New Roman" w:cs="Times New Roman"/>
          <w:color w:val="000000" w:themeColor="text1"/>
        </w:rPr>
        <w:t>diagnostic reports</w:t>
      </w:r>
      <w:r w:rsidR="00AE6096" w:rsidRPr="008573BC">
        <w:rPr>
          <w:rFonts w:ascii="Times New Roman" w:hAnsi="Times New Roman" w:cs="Times New Roman"/>
          <w:color w:val="000000" w:themeColor="text1"/>
        </w:rPr>
        <w:t>,</w:t>
      </w:r>
      <w:r w:rsidR="003600F2" w:rsidRPr="008573BC">
        <w:rPr>
          <w:rFonts w:ascii="Times New Roman" w:hAnsi="Times New Roman" w:cs="Times New Roman"/>
          <w:color w:val="000000" w:themeColor="text1"/>
        </w:rPr>
        <w:t xml:space="preserve"> and nursing notes.</w:t>
      </w:r>
      <w:r w:rsidR="00337FAE" w:rsidRPr="008573BC">
        <w:rPr>
          <w:rFonts w:ascii="Times New Roman" w:hAnsi="Times New Roman" w:cs="Times New Roman"/>
          <w:color w:val="000000" w:themeColor="text1"/>
          <w:vertAlign w:val="superscript"/>
        </w:rPr>
        <w:t>57</w:t>
      </w:r>
      <w:r w:rsidR="00E95183" w:rsidRPr="008573BC">
        <w:rPr>
          <w:rFonts w:ascii="Times New Roman" w:hAnsi="Times New Roman" w:cs="Times New Roman"/>
          <w:color w:val="000000" w:themeColor="text1"/>
          <w:vertAlign w:val="superscript"/>
        </w:rPr>
        <w:t xml:space="preserve"> </w:t>
      </w:r>
      <w:r w:rsidR="00957EBC" w:rsidRPr="008573BC">
        <w:rPr>
          <w:rFonts w:ascii="Times New Roman" w:hAnsi="Times New Roman" w:cs="Times New Roman"/>
          <w:color w:val="000000" w:themeColor="text1"/>
        </w:rPr>
        <w:t xml:space="preserve">Recent evaluations of ambient AI scribes describe them as generally </w:t>
      </w:r>
      <w:r w:rsidR="001A6165" w:rsidRPr="008573BC">
        <w:rPr>
          <w:rFonts w:ascii="Times New Roman" w:hAnsi="Times New Roman" w:cs="Times New Roman"/>
          <w:color w:val="000000" w:themeColor="text1"/>
        </w:rPr>
        <w:t>‘</w:t>
      </w:r>
      <w:r w:rsidR="00957EBC" w:rsidRPr="008573BC">
        <w:rPr>
          <w:rFonts w:ascii="Times New Roman" w:hAnsi="Times New Roman" w:cs="Times New Roman"/>
          <w:color w:val="000000" w:themeColor="text1"/>
        </w:rPr>
        <w:t>high quality</w:t>
      </w:r>
      <w:r w:rsidR="001A6165" w:rsidRPr="008573BC">
        <w:rPr>
          <w:rFonts w:ascii="Times New Roman" w:hAnsi="Times New Roman" w:cs="Times New Roman"/>
          <w:color w:val="000000" w:themeColor="text1"/>
        </w:rPr>
        <w:t>’</w:t>
      </w:r>
      <w:r w:rsidR="00957EBC" w:rsidRPr="008573BC">
        <w:rPr>
          <w:rFonts w:ascii="Times New Roman" w:hAnsi="Times New Roman" w:cs="Times New Roman"/>
          <w:color w:val="000000" w:themeColor="text1"/>
        </w:rPr>
        <w:t xml:space="preserve"> for clinical documentation, though they are not without limitations, highlighting the need for ongoing refinement.</w:t>
      </w:r>
      <w:r w:rsidR="00957EBC" w:rsidRPr="008573BC">
        <w:rPr>
          <w:rFonts w:ascii="Times New Roman" w:hAnsi="Times New Roman" w:cs="Times New Roman"/>
          <w:color w:val="000000" w:themeColor="text1"/>
          <w:vertAlign w:val="superscript"/>
        </w:rPr>
        <w:t>56</w:t>
      </w:r>
      <w:r w:rsidR="00957EBC" w:rsidRPr="008573BC">
        <w:rPr>
          <w:rFonts w:ascii="Times New Roman" w:hAnsi="Times New Roman" w:cs="Times New Roman"/>
          <w:color w:val="000000" w:themeColor="text1"/>
        </w:rPr>
        <w:t xml:space="preserve"> </w:t>
      </w:r>
    </w:p>
    <w:p w14:paraId="1C512779" w14:textId="0CB335BA" w:rsidR="00411A1E" w:rsidRPr="008573BC" w:rsidRDefault="00AE6096" w:rsidP="00883470">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AI also can help to impro</w:t>
      </w:r>
      <w:r w:rsidR="00927B72" w:rsidRPr="008573BC">
        <w:rPr>
          <w:rFonts w:ascii="Times New Roman" w:hAnsi="Times New Roman" w:cs="Times New Roman"/>
          <w:color w:val="000000" w:themeColor="text1"/>
        </w:rPr>
        <w:t xml:space="preserve">ve quality of care. </w:t>
      </w:r>
      <w:r w:rsidR="00DE1250" w:rsidRPr="008573BC">
        <w:rPr>
          <w:rFonts w:ascii="Times New Roman" w:hAnsi="Times New Roman" w:cs="Times New Roman"/>
          <w:color w:val="000000" w:themeColor="text1"/>
        </w:rPr>
        <w:t xml:space="preserve">By automating reports, AI systems can help processing large data with minimal errors, </w:t>
      </w:r>
      <w:r w:rsidR="00CD10BD" w:rsidRPr="008573BC">
        <w:rPr>
          <w:rFonts w:ascii="Times New Roman" w:hAnsi="Times New Roman" w:cs="Times New Roman"/>
          <w:color w:val="000000" w:themeColor="text1"/>
        </w:rPr>
        <w:t>thus</w:t>
      </w:r>
      <w:r w:rsidR="00DE1250" w:rsidRPr="008573BC">
        <w:rPr>
          <w:rFonts w:ascii="Times New Roman" w:hAnsi="Times New Roman" w:cs="Times New Roman"/>
          <w:color w:val="000000" w:themeColor="text1"/>
        </w:rPr>
        <w:t xml:space="preserve"> </w:t>
      </w:r>
      <w:r w:rsidR="00CD10BD" w:rsidRPr="008573BC">
        <w:rPr>
          <w:rFonts w:ascii="Times New Roman" w:hAnsi="Times New Roman" w:cs="Times New Roman"/>
          <w:color w:val="000000" w:themeColor="text1"/>
        </w:rPr>
        <w:t>reducing</w:t>
      </w:r>
      <w:r w:rsidR="00DE1250" w:rsidRPr="008573BC">
        <w:rPr>
          <w:rFonts w:ascii="Times New Roman" w:hAnsi="Times New Roman" w:cs="Times New Roman"/>
          <w:color w:val="000000" w:themeColor="text1"/>
        </w:rPr>
        <w:t xml:space="preserve"> the probability of human - transcribing </w:t>
      </w:r>
      <w:r w:rsidR="00E03FA3" w:rsidRPr="008573BC">
        <w:rPr>
          <w:rFonts w:ascii="Times New Roman" w:hAnsi="Times New Roman" w:cs="Times New Roman"/>
          <w:color w:val="000000" w:themeColor="text1"/>
        </w:rPr>
        <w:t xml:space="preserve">errors </w:t>
      </w:r>
      <w:r w:rsidR="00DE1250" w:rsidRPr="008573BC">
        <w:rPr>
          <w:rFonts w:ascii="Times New Roman" w:hAnsi="Times New Roman" w:cs="Times New Roman"/>
          <w:color w:val="000000" w:themeColor="text1"/>
        </w:rPr>
        <w:t>and improv</w:t>
      </w:r>
      <w:r w:rsidR="002210D4" w:rsidRPr="008573BC">
        <w:rPr>
          <w:rFonts w:ascii="Times New Roman" w:hAnsi="Times New Roman" w:cs="Times New Roman"/>
          <w:color w:val="000000" w:themeColor="text1"/>
        </w:rPr>
        <w:t>ing</w:t>
      </w:r>
      <w:r w:rsidR="00DE1250" w:rsidRPr="008573BC">
        <w:rPr>
          <w:rFonts w:ascii="Times New Roman" w:hAnsi="Times New Roman" w:cs="Times New Roman"/>
          <w:color w:val="000000" w:themeColor="text1"/>
        </w:rPr>
        <w:t xml:space="preserve"> the integrity of data collection.</w:t>
      </w:r>
      <w:r w:rsidR="003E7C11"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{"citationID":"1DcaJhqf","properties":{"formattedCitation":"\\super 49\\nosupersub{}","plainCitation":"49","noteIndex":0},"citationItems":[{"id":"WYHwB0Se/L95KVREW","uris":["http://zotero.org/users/13372961/items/8Y5TA5VN"],"itemData":{"id":28493,"type":"article-journal","abstract":"Nursing documentation stands as a critical aspect of healthcare delivery, ensuring comprehensive patient records and facilitating communication among healthcare providers. However, traditional documentation methods are often time-consuming and prone to errors, diverting nurses' attention from direct patient care. This editorial explores the transformative potential of artificial intelligence (AI) in revolutionizing nursing documentation processes. By leveraging AI-driven technologies, such as natural language processing and machine learning, healthcare organizations can automate data entry, extract key clinical information, and generate personalized care plans, thereby streamlining workflows and improving documentation accuracy. This editorial also examines various AI-powered software applications and platforms that facilitate nursing documentation, highlighting their benefits in terms of efficiency, accuracy, and clinical decision support. Furthermore, it discusses considerations such as privacy, security, and the need for nurse training to effectively integrate AI into nursing practice. By embracing AI in nursing documentation, healthcare organizations can empower nurses to devote more time to patient care while enhancing the quality and safety of healthcare delivery.","container-title":"Cureus","DOI":"10.7759/cureus.57725","ISSN":"2168-8184","language":"en","source":"DOI.org (Crossref)","title":"Embracing Artificial Intelligence: Revolutionizing Nursing Documentation for a Better Future","title-short":"Embracing Artificial Intelligence","URL":"https://www.cureus.com/articles/245055-embracing-artificial-intelligence-revolutionizing-nursing-documentation-for-a-better-future","author":[{"family":"Yadav","given":"Sankalp"}],"accessed":{"date-parts":[["2025",6,3]]},"issued":{"date-parts":[["2024",4,6]]}}}],"schema":"https://github.com/citation-style-language/schema/raw/master/csl-citation.json"} </w:instrText>
      </w:r>
      <w:r w:rsidR="003E7C11"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49</w:t>
      </w:r>
      <w:r w:rsidR="003E7C11" w:rsidRPr="008573BC">
        <w:rPr>
          <w:rFonts w:ascii="Times New Roman" w:hAnsi="Times New Roman" w:cs="Times New Roman"/>
          <w:color w:val="000000" w:themeColor="text1"/>
        </w:rPr>
        <w:fldChar w:fldCharType="end"/>
      </w:r>
      <w:r w:rsidR="003600F2" w:rsidRPr="008573BC">
        <w:rPr>
          <w:rFonts w:ascii="Times New Roman" w:hAnsi="Times New Roman" w:cs="Times New Roman"/>
          <w:color w:val="000000" w:themeColor="text1"/>
        </w:rPr>
        <w:t xml:space="preserve"> The implementation of AI technology automates clinical processes while generating individualized treatment plans which decreases administrative time.</w:t>
      </w:r>
      <w:r w:rsidR="00C83A5F"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{"citationID":"wd1ZuluF","properties":{"formattedCitation":"\\super 49\\nosupersub{}","plainCitation":"49","noteIndex":0},"citationItems":[{"id":"WYHwB0Se/L95KVREW","uris":["http://zotero.org/users/13372961/items/8Y5TA5VN"],"itemData":{"id":28493,"type":"article-journal","abstract":"Nursing documentation stands as a critical aspect of healthcare delivery, ensuring comprehensive patient records and facilitating communication among healthcare providers. However, traditional documentation methods are often time-consuming and prone to errors, diverting nurses' attention from direct patient care. This editorial explores the transformative potential of artificial intelligence (AI) in revolutionizing nursing documentation processes. By leveraging AI-driven technologies, such as natural language processing and machine learning, healthcare organizations can automate data entry, extract key clinical information, and generate personalized care plans, thereby streamlining workflows and improving documentation accuracy. This editorial also examines various AI-powered software applications and platforms that facilitate nursing documentation, highlighting their benefits in terms of efficiency, accuracy, and clinical decision support. Furthermore, it discusses considerations such as privacy, security, and the need for nurse training to effectively integrate AI into nursing practice. By embracing AI in nursing documentation, healthcare organizations can empower nurses to devote more time to patient care while enhancing the quality and safety of healthcare delivery.","container-title":"Cureus","DOI":"10.7759/cureus.57725","ISSN":"2168-8184","language":"en","source":"DOI.org (Crossref)","title":"Embracing Artificial Intelligence: Revolutionizing Nursing Documentation for a Better Future","title-short":"Embracing Artificial Intelligence","URL":"https://www.cureus.com/articles/245055-embracing-artificial-intelligence-revolutionizing-nursing-documentation-for-a-better-future","author":[{"family":"Yadav","given":"Sankalp"}],"accessed":{"date-parts":[["2025",6,3]]},"issued":{"date-parts":[["2024",4,6]]}}}],"schema":"https://github.com/citation-style-language/schema/raw/master/csl-citation.json"} </w:instrText>
      </w:r>
      <w:r w:rsidR="00C83A5F"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49</w:t>
      </w:r>
      <w:r w:rsidR="00C83A5F" w:rsidRPr="008573BC">
        <w:rPr>
          <w:rFonts w:ascii="Times New Roman" w:hAnsi="Times New Roman" w:cs="Times New Roman"/>
          <w:color w:val="000000" w:themeColor="text1"/>
        </w:rPr>
        <w:fldChar w:fldCharType="end"/>
      </w:r>
      <w:r w:rsidR="00C83A5F" w:rsidRPr="008573BC">
        <w:rPr>
          <w:rFonts w:ascii="Times New Roman" w:hAnsi="Times New Roman" w:cs="Times New Roman"/>
          <w:color w:val="000000" w:themeColor="text1"/>
        </w:rPr>
        <w:t xml:space="preserve"> </w:t>
      </w:r>
      <w:r w:rsidR="00EB655D" w:rsidRPr="008573BC">
        <w:rPr>
          <w:rFonts w:ascii="Times New Roman" w:hAnsi="Times New Roman" w:cs="Times New Roman"/>
          <w:color w:val="000000" w:themeColor="text1"/>
        </w:rPr>
        <w:t xml:space="preserve"> </w:t>
      </w:r>
      <w:r w:rsidR="002F01DE" w:rsidRPr="008573BC">
        <w:rPr>
          <w:rFonts w:ascii="Times New Roman" w:hAnsi="Times New Roman" w:cs="Times New Roman"/>
          <w:color w:val="000000" w:themeColor="text1"/>
        </w:rPr>
        <w:t xml:space="preserve">Moreover, </w:t>
      </w:r>
      <w:r w:rsidR="001D1FD1" w:rsidRPr="008573BC">
        <w:rPr>
          <w:rFonts w:ascii="Times New Roman" w:hAnsi="Times New Roman" w:cs="Times New Roman"/>
          <w:color w:val="000000" w:themeColor="text1"/>
        </w:rPr>
        <w:t xml:space="preserve">AI-driven analytics systems analyze historical patterns alongside comorbidity profiles and environmental risk factors from specific neighborhoods to </w:t>
      </w:r>
      <w:r w:rsidR="00D97010" w:rsidRPr="008573BC">
        <w:rPr>
          <w:rFonts w:ascii="Times New Roman" w:hAnsi="Times New Roman" w:cs="Times New Roman"/>
          <w:color w:val="000000" w:themeColor="text1"/>
        </w:rPr>
        <w:t>prevent</w:t>
      </w:r>
      <w:r w:rsidR="001D1FD1" w:rsidRPr="008573BC">
        <w:rPr>
          <w:rFonts w:ascii="Times New Roman" w:hAnsi="Times New Roman" w:cs="Times New Roman"/>
          <w:color w:val="000000" w:themeColor="text1"/>
        </w:rPr>
        <w:t xml:space="preserve"> readmissions.</w:t>
      </w:r>
      <w:r w:rsidR="00E044F8" w:rsidRPr="008573BC">
        <w:rPr>
          <w:rFonts w:ascii="Times New Roman" w:hAnsi="Times New Roman" w:cs="Times New Roman"/>
          <w:color w:val="000000" w:themeColor="text1"/>
        </w:rPr>
        <w:fldChar w:fldCharType="begin"/>
      </w:r>
      <w:r w:rsidR="00817A8A">
        <w:rPr>
          <w:rFonts w:ascii="Times New Roman" w:hAnsi="Times New Roman" w:cs="Times New Roman"/>
          <w:color w:val="000000" w:themeColor="text1"/>
        </w:rPr>
        <w:instrText xml:space="preserve"> ADDIN ZOTERO_ITEM CSL_CITATION {"citationID":"zAEQJPpg","properties":{"formattedCitation":"\\super 52\\nosupersub{}","plainCitation":"52","noteIndex":0},"citationItems":[{"id":28094,"uris":["http://zotero.org/users/13372961/items/U9RCK7QM"],"itemData":{"id":28094,"type":"article-journal","container-title":"PLOS ONE","DOI":"10.1371/journal.pone.0195024","ISSN":"1932-6203","issue":"4","journalAbbreviation":"PLoS ONE","language":"en","page":"e0195024","source":"DOI.org (Crossref)","title":"Readmission prediction via deep contextual embedding of clinical concepts","volume":"13","author":[{"family":"Xiao","given":"Cao"},{"family":"Ma","given":"Tengfei"},{"family":"Dieng","given":"Adji B."},{"family":"Blei","given":"David M."},{"family":"Wang","given":"Fei"}],"editor":[{"family":"Hou","given":"Chenping"}],"issued":{"date-parts":[["2018",4,9]]}}}],"schema":"https://github.com/citation-style-language/schema/raw/master/csl-citation.json"} </w:instrText>
      </w:r>
      <w:r w:rsidR="00E044F8" w:rsidRPr="008573BC">
        <w:rPr>
          <w:rFonts w:ascii="Times New Roman" w:hAnsi="Times New Roman" w:cs="Times New Roman"/>
          <w:color w:val="000000" w:themeColor="text1"/>
        </w:rPr>
        <w:fldChar w:fldCharType="separate"/>
      </w:r>
      <w:r w:rsidR="00817A8A" w:rsidRPr="00817A8A">
        <w:rPr>
          <w:rFonts w:ascii="Times New Roman" w:hAnsi="Times New Roman" w:cs="Times New Roman"/>
          <w:color w:val="000000"/>
          <w:kern w:val="0"/>
          <w:vertAlign w:val="superscript"/>
        </w:rPr>
        <w:t>52</w:t>
      </w:r>
      <w:r w:rsidR="00E044F8" w:rsidRPr="008573BC">
        <w:rPr>
          <w:rFonts w:ascii="Times New Roman" w:hAnsi="Times New Roman" w:cs="Times New Roman"/>
          <w:color w:val="000000" w:themeColor="text1"/>
        </w:rPr>
        <w:fldChar w:fldCharType="end"/>
      </w:r>
      <w:r w:rsidR="001D1FD1" w:rsidRPr="008573BC">
        <w:rPr>
          <w:rFonts w:ascii="Times New Roman" w:hAnsi="Times New Roman" w:cs="Times New Roman"/>
          <w:color w:val="000000" w:themeColor="text1"/>
        </w:rPr>
        <w:t xml:space="preserve"> When quality measurement incorporates these technologies, it becomes essential to establish open algorithm designs and strict bias reduction methods to prevent the perpetuation of current disparities. AI technology used correctly </w:t>
      </w:r>
      <w:r w:rsidR="00E03FA3" w:rsidRPr="008573BC">
        <w:rPr>
          <w:rFonts w:ascii="Times New Roman" w:hAnsi="Times New Roman" w:cs="Times New Roman"/>
          <w:color w:val="000000" w:themeColor="text1"/>
        </w:rPr>
        <w:t xml:space="preserve">can help promote </w:t>
      </w:r>
      <w:r w:rsidR="001D1FD1" w:rsidRPr="008573BC">
        <w:rPr>
          <w:rFonts w:ascii="Times New Roman" w:hAnsi="Times New Roman" w:cs="Times New Roman"/>
          <w:color w:val="000000" w:themeColor="text1"/>
        </w:rPr>
        <w:t xml:space="preserve">quality metrics evolution from traditional reporting methods toward </w:t>
      </w:r>
      <w:r w:rsidR="00E03FA3" w:rsidRPr="008573BC">
        <w:rPr>
          <w:rFonts w:ascii="Times New Roman" w:hAnsi="Times New Roman" w:cs="Times New Roman"/>
          <w:color w:val="000000" w:themeColor="text1"/>
        </w:rPr>
        <w:t xml:space="preserve">more </w:t>
      </w:r>
      <w:r w:rsidR="001D1FD1" w:rsidRPr="008573BC">
        <w:rPr>
          <w:rFonts w:ascii="Times New Roman" w:hAnsi="Times New Roman" w:cs="Times New Roman"/>
          <w:color w:val="000000" w:themeColor="text1"/>
        </w:rPr>
        <w:t>proactive personalized and fair care enhancement</w:t>
      </w:r>
      <w:r w:rsidR="00E03FA3" w:rsidRPr="008573BC">
        <w:rPr>
          <w:rFonts w:ascii="Times New Roman" w:hAnsi="Times New Roman" w:cs="Times New Roman"/>
          <w:color w:val="000000" w:themeColor="text1"/>
        </w:rPr>
        <w:t xml:space="preserve"> tools</w:t>
      </w:r>
      <w:r w:rsidR="002F01DE" w:rsidRPr="008573BC">
        <w:rPr>
          <w:rFonts w:ascii="Times New Roman" w:hAnsi="Times New Roman" w:cs="Times New Roman"/>
          <w:color w:val="000000" w:themeColor="text1"/>
        </w:rPr>
        <w:t>.</w:t>
      </w:r>
      <w:r w:rsidR="003969B7" w:rsidRPr="008573BC">
        <w:rPr>
          <w:rStyle w:val="CommentReference"/>
          <w:rFonts w:ascii="Times New Roman" w:hAnsi="Times New Roman" w:cs="Times New Roman"/>
          <w:color w:val="000000" w:themeColor="text1"/>
          <w:sz w:val="24"/>
          <w:szCs w:val="24"/>
        </w:rPr>
        <w:t xml:space="preserve"> </w:t>
      </w:r>
      <w:r w:rsidR="00987F9C" w:rsidRPr="008573BC">
        <w:rPr>
          <w:rStyle w:val="CommentReference"/>
          <w:rFonts w:ascii="Times New Roman" w:hAnsi="Times New Roman" w:cs="Times New Roman"/>
          <w:color w:val="000000" w:themeColor="text1"/>
          <w:sz w:val="24"/>
          <w:szCs w:val="24"/>
        </w:rPr>
        <w:fldChar w:fldCharType="begin"/>
      </w:r>
      <w:r w:rsidR="00817A8A">
        <w:rPr>
          <w:rStyle w:val="CommentReference"/>
          <w:rFonts w:ascii="Times New Roman" w:hAnsi="Times New Roman" w:cs="Times New Roman"/>
          <w:color w:val="000000" w:themeColor="text1"/>
          <w:sz w:val="24"/>
          <w:szCs w:val="24"/>
        </w:rPr>
        <w:instrText xml:space="preserve"> ADDIN ZOTERO_ITEM CSL_CITATION {"citationID":"r8vUnSY6","properties":{"formattedCitation":"\\super 53\\nosupersub{}","plainCitation":"53","noteIndex":0},"citationItems":[{"id":28096,"uris":["http://zotero.org/users/13372961/items/QCGSMTB3"],"itemData":{"id":28096,"type":"article-journal","abstract":"Background\nIntensive care unit (ICU) readmission is a crucial indicator of patient safety. However, discharge decisions often rely on subjective assessment due to a lack of standardized guidelines. We aimed to develop a machine-learning model to predict ICU readmission within 48 h and compare its performance to traditional scoring systems.\n\nMethods\nWe developed an ensemble model, iREAD, that generates a probability score at ICU discharge, representing the likelihood of the patient being readmitted to the ICU within 48 h, using data from Seoul National University Hospital (SNUH) and validated it using the MIMIC-III and eICU-CRD datasets. From September 2007 to August 2021, a total of 70,842 patients were included from SNUH. The MIMIC-III datasets comprised 43,237 patients admitted to ICUs between 2001 and 2012 at Beth Israel Deaconess Medical Center, and the eICU-CRD datasets included 90,271 ICU admissions across 208 hospitals between 2014 and 2015. Patients younger than 18, those who died in ICUs, or who refused life-sustaining treatment were excluded from the final analysis. The model's performance was evaluated using the area under the receiver operating characteristic curve (AUROC) and compared to the traditional scores and conventional machine learning models. Kaplan–Meier analysis was performed to compare the outcome between the high-risk and low-risk groups.\n\nFindings\nWe developed the iREAD, that utilized 30 input features, encompassing demographics, length of stay, vital signs, GCS, and laboratory values. iREAD demonstrated superior performance compared with other models across all cohorts (all P &lt; 0.001). In the internal validation, iREAD achieved AUROCs of 0.771 (95% CI 0.743–0.798), 0.834 (0.821–0.846), and 0.820 (0.808–0.832) for early (≤48 h), late (&gt;48 h), and overall ICU readmissions, respectively. External validations with MIMIC-III and eICU-CRD also showed modest performance with AUROCs of 0.768 (0.748–0.787) and 0.725 (0.712–0.739) for overall readmission in MIMIC-III and eICU-CRD respectively, demonstrating superior performance compared to other models (All P &lt; 0.001; higher than other models). Kaplan–Meier analysis revealed that over 40% of high-risk patients predicted by iREAD were readmitted within 48 h, representing a more than four-fold increase in predictive performance compared to the traditional scores.\n\nInterpretation\niREAD demonstrates superior performance in predicting ICU readmission within 48 h after discharge compared to traditional scoring systems or conventional machine learning models in both internal and external validations. While the performance degradation observed in the external validations suggests the need for further prospective validation on diverse patient populations, the robust performance and ability to identify high-risk patients have the potential to guide clinical decision-making.\n\nFunding\nThis work was supported by the Korea Health Technology Research &amp; Development Project through the 10.13039/501100003710Korea Health Industry Development Institute, funded by the 10.13039/100008903Ministry of Health and Welfare, Republic of Korea (grant number RS-2021-KH114109).","container-title":"eClinicalMedicine","DOI":"10.1016/j.eclinm.2025.103112","ISSN":"2589-5370","journalAbbreviation":"eClinicalMedicine","page":"103112","PMID":"40034564","PMCID":"PMC11872568","source":"PubMed Central","title":"Multicenter validation of a machine learning model to predict intensive care unit readmission within 48 hours after discharge","volume":"81","author":[{"family":"Lim","given":"Leerang"},{"family":"Kim","given":"Mincheol"},{"family":"Cho","given":"Kyungjae"},{"family":"Yoo","given":"Dongjoon"},{"family":"Sim","given":"Dayeon"},{"family":"Ryu","given":"Ho Geol"},{"family":"Lee","given":"Hyung-Chul"}],"issued":{"date-parts":[["2025",2,13]]}}}],"schema":"https://github.com/citation-style-language/schema/raw/master/csl-citation.json"} </w:instrText>
      </w:r>
      <w:r w:rsidR="00987F9C" w:rsidRPr="008573BC">
        <w:rPr>
          <w:rStyle w:val="CommentReference"/>
          <w:rFonts w:ascii="Times New Roman" w:hAnsi="Times New Roman" w:cs="Times New Roman"/>
          <w:color w:val="000000" w:themeColor="text1"/>
          <w:sz w:val="24"/>
          <w:szCs w:val="24"/>
        </w:rPr>
        <w:fldChar w:fldCharType="separate"/>
      </w:r>
      <w:r w:rsidR="00817A8A" w:rsidRPr="00817A8A">
        <w:rPr>
          <w:rFonts w:ascii="Times New Roman" w:hAnsi="Times New Roman" w:cs="Times New Roman"/>
          <w:color w:val="000000"/>
          <w:kern w:val="0"/>
          <w:vertAlign w:val="superscript"/>
        </w:rPr>
        <w:t>53</w:t>
      </w:r>
      <w:r w:rsidR="00987F9C" w:rsidRPr="008573BC">
        <w:rPr>
          <w:rStyle w:val="CommentReference"/>
          <w:rFonts w:ascii="Times New Roman" w:hAnsi="Times New Roman" w:cs="Times New Roman"/>
          <w:color w:val="000000" w:themeColor="text1"/>
          <w:sz w:val="24"/>
          <w:szCs w:val="24"/>
        </w:rPr>
        <w:fldChar w:fldCharType="end"/>
      </w:r>
    </w:p>
    <w:p w14:paraId="060EAA5E" w14:textId="42D66127" w:rsidR="001A164A" w:rsidRPr="008573BC" w:rsidRDefault="003E4F86" w:rsidP="00534A7E">
      <w:pPr>
        <w:rPr>
          <w:rFonts w:ascii="Times New Roman" w:hAnsi="Times New Roman" w:cs="Times New Roman"/>
          <w:b/>
          <w:bCs/>
          <w:color w:val="000000" w:themeColor="text1"/>
        </w:rPr>
      </w:pPr>
      <w:r w:rsidRPr="008573BC">
        <w:rPr>
          <w:rFonts w:ascii="Times New Roman" w:hAnsi="Times New Roman" w:cs="Times New Roman"/>
          <w:b/>
          <w:bCs/>
          <w:color w:val="000000" w:themeColor="text1"/>
        </w:rPr>
        <w:t>Conclusion</w:t>
      </w:r>
      <w:r w:rsidR="00E03FA3" w:rsidRPr="008573BC">
        <w:rPr>
          <w:rFonts w:ascii="Times New Roman" w:hAnsi="Times New Roman" w:cs="Times New Roman"/>
          <w:b/>
          <w:bCs/>
          <w:color w:val="000000" w:themeColor="text1"/>
        </w:rPr>
        <w:t>s</w:t>
      </w:r>
    </w:p>
    <w:p w14:paraId="6DB7CA13" w14:textId="5CA18918" w:rsidR="00217E46" w:rsidRPr="008573BC" w:rsidRDefault="0064243E" w:rsidP="00534A7E">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 xml:space="preserve">In conclusion, </w:t>
      </w:r>
      <w:r w:rsidR="0071362A" w:rsidRPr="008573BC">
        <w:rPr>
          <w:rFonts w:ascii="Times New Roman" w:hAnsi="Times New Roman" w:cs="Times New Roman"/>
          <w:color w:val="000000" w:themeColor="text1"/>
        </w:rPr>
        <w:t>when outcome metrics are supported by accurate data collection, appropriate risk adjustment, standardized definitions, and contextual interpretation</w:t>
      </w:r>
      <w:r w:rsidR="00396F1A" w:rsidRPr="008573BC">
        <w:rPr>
          <w:rFonts w:ascii="Times New Roman" w:hAnsi="Times New Roman" w:cs="Times New Roman"/>
          <w:color w:val="000000" w:themeColor="text1"/>
        </w:rPr>
        <w:t xml:space="preserve">, they hold the promise of improving patient outcomes. </w:t>
      </w:r>
      <w:r w:rsidR="0050758F" w:rsidRPr="008573BC">
        <w:rPr>
          <w:rFonts w:ascii="Times New Roman" w:hAnsi="Times New Roman" w:cs="Times New Roman"/>
          <w:color w:val="000000" w:themeColor="text1"/>
        </w:rPr>
        <w:t xml:space="preserve">In vascular surgery, the implementation of quality initiatives has thus </w:t>
      </w:r>
      <w:r w:rsidR="00A52457" w:rsidRPr="008573BC">
        <w:rPr>
          <w:rFonts w:ascii="Times New Roman" w:hAnsi="Times New Roman" w:cs="Times New Roman"/>
          <w:color w:val="000000" w:themeColor="text1"/>
        </w:rPr>
        <w:t>far</w:t>
      </w:r>
      <w:r w:rsidR="0050758F" w:rsidRPr="008573BC">
        <w:rPr>
          <w:rFonts w:ascii="Times New Roman" w:hAnsi="Times New Roman" w:cs="Times New Roman"/>
          <w:color w:val="000000" w:themeColor="text1"/>
        </w:rPr>
        <w:t xml:space="preserve"> primarily driven improvements in process metrics</w:t>
      </w:r>
      <w:r w:rsidR="00A52457" w:rsidRPr="008573BC">
        <w:rPr>
          <w:rFonts w:ascii="Times New Roman" w:hAnsi="Times New Roman" w:cs="Times New Roman"/>
          <w:color w:val="000000" w:themeColor="text1"/>
        </w:rPr>
        <w:t xml:space="preserve"> rather than </w:t>
      </w:r>
      <w:r w:rsidR="00176A87" w:rsidRPr="008573BC">
        <w:rPr>
          <w:rFonts w:ascii="Times New Roman" w:hAnsi="Times New Roman" w:cs="Times New Roman"/>
          <w:color w:val="000000" w:themeColor="text1"/>
        </w:rPr>
        <w:t xml:space="preserve">readmission rates as </w:t>
      </w:r>
      <w:r w:rsidR="00A52457" w:rsidRPr="008573BC">
        <w:rPr>
          <w:rFonts w:ascii="Times New Roman" w:hAnsi="Times New Roman" w:cs="Times New Roman"/>
          <w:color w:val="000000" w:themeColor="text1"/>
        </w:rPr>
        <w:t xml:space="preserve">ultimate outcomes. Despite </w:t>
      </w:r>
      <w:r w:rsidR="000D0C65" w:rsidRPr="008573BC">
        <w:rPr>
          <w:rFonts w:ascii="Times New Roman" w:hAnsi="Times New Roman" w:cs="Times New Roman"/>
          <w:color w:val="000000" w:themeColor="text1"/>
        </w:rPr>
        <w:t xml:space="preserve">the </w:t>
      </w:r>
      <w:r w:rsidR="00026F36" w:rsidRPr="008573BC">
        <w:rPr>
          <w:rFonts w:ascii="Times New Roman" w:hAnsi="Times New Roman" w:cs="Times New Roman"/>
          <w:color w:val="000000" w:themeColor="text1"/>
        </w:rPr>
        <w:t>optimization of</w:t>
      </w:r>
      <w:r w:rsidR="00A52457" w:rsidRPr="008573BC">
        <w:rPr>
          <w:rFonts w:ascii="Times New Roman" w:hAnsi="Times New Roman" w:cs="Times New Roman"/>
          <w:color w:val="000000" w:themeColor="text1"/>
        </w:rPr>
        <w:t xml:space="preserve"> perioperative </w:t>
      </w:r>
      <w:r w:rsidR="00F5511F" w:rsidRPr="008573BC">
        <w:rPr>
          <w:rFonts w:ascii="Times New Roman" w:hAnsi="Times New Roman" w:cs="Times New Roman"/>
          <w:color w:val="000000" w:themeColor="text1"/>
        </w:rPr>
        <w:t>medication use</w:t>
      </w:r>
      <w:r w:rsidR="00A52457" w:rsidRPr="008573BC">
        <w:rPr>
          <w:rFonts w:ascii="Times New Roman" w:hAnsi="Times New Roman" w:cs="Times New Roman"/>
          <w:color w:val="000000" w:themeColor="text1"/>
        </w:rPr>
        <w:t xml:space="preserve"> and infection prevention</w:t>
      </w:r>
      <w:r w:rsidR="006D5EC6" w:rsidRPr="008573BC">
        <w:rPr>
          <w:rFonts w:ascii="Times New Roman" w:hAnsi="Times New Roman" w:cs="Times New Roman"/>
          <w:color w:val="000000" w:themeColor="text1"/>
        </w:rPr>
        <w:t xml:space="preserve">, hospital readmission rates remain high. </w:t>
      </w:r>
      <w:r w:rsidR="00663DF1" w:rsidRPr="008573BC">
        <w:rPr>
          <w:rFonts w:ascii="Times New Roman" w:hAnsi="Times New Roman" w:cs="Times New Roman"/>
          <w:color w:val="000000" w:themeColor="text1"/>
        </w:rPr>
        <w:t xml:space="preserve">This persistent burden represents the complexity </w:t>
      </w:r>
      <w:r w:rsidR="00C63EB4" w:rsidRPr="008573BC">
        <w:rPr>
          <w:rFonts w:ascii="Times New Roman" w:hAnsi="Times New Roman" w:cs="Times New Roman"/>
          <w:color w:val="000000" w:themeColor="text1"/>
        </w:rPr>
        <w:t xml:space="preserve">of </w:t>
      </w:r>
      <w:r w:rsidR="00051F41" w:rsidRPr="008573BC">
        <w:rPr>
          <w:rFonts w:ascii="Times New Roman" w:hAnsi="Times New Roman" w:cs="Times New Roman"/>
          <w:color w:val="000000" w:themeColor="text1"/>
        </w:rPr>
        <w:t xml:space="preserve">readmission rates </w:t>
      </w:r>
      <w:r w:rsidR="00663DF1" w:rsidRPr="008573BC">
        <w:rPr>
          <w:rFonts w:ascii="Times New Roman" w:hAnsi="Times New Roman" w:cs="Times New Roman"/>
          <w:color w:val="000000" w:themeColor="text1"/>
        </w:rPr>
        <w:t>in v</w:t>
      </w:r>
      <w:r w:rsidR="00FC7F72" w:rsidRPr="008573BC">
        <w:rPr>
          <w:rFonts w:ascii="Times New Roman" w:hAnsi="Times New Roman" w:cs="Times New Roman"/>
          <w:color w:val="000000" w:themeColor="text1"/>
        </w:rPr>
        <w:t xml:space="preserve">ascular </w:t>
      </w:r>
      <w:r w:rsidR="00EA36AE" w:rsidRPr="008573BC">
        <w:rPr>
          <w:rFonts w:ascii="Times New Roman" w:hAnsi="Times New Roman" w:cs="Times New Roman"/>
          <w:color w:val="000000" w:themeColor="text1"/>
        </w:rPr>
        <w:t>surgery and</w:t>
      </w:r>
      <w:r w:rsidR="00C63EB4" w:rsidRPr="008573BC">
        <w:rPr>
          <w:rFonts w:ascii="Times New Roman" w:hAnsi="Times New Roman" w:cs="Times New Roman"/>
          <w:color w:val="000000" w:themeColor="text1"/>
        </w:rPr>
        <w:t xml:space="preserve"> </w:t>
      </w:r>
      <w:r w:rsidR="00FC7F72" w:rsidRPr="008573BC">
        <w:rPr>
          <w:rFonts w:ascii="Times New Roman" w:hAnsi="Times New Roman" w:cs="Times New Roman"/>
          <w:color w:val="000000" w:themeColor="text1"/>
        </w:rPr>
        <w:t xml:space="preserve">suggests that current approaches have not yet achieved their intended </w:t>
      </w:r>
      <w:r w:rsidR="00A546B7" w:rsidRPr="008573BC">
        <w:rPr>
          <w:rFonts w:ascii="Times New Roman" w:hAnsi="Times New Roman" w:cs="Times New Roman"/>
          <w:color w:val="000000" w:themeColor="text1"/>
        </w:rPr>
        <w:t>outcome.</w:t>
      </w:r>
    </w:p>
    <w:p w14:paraId="6757CD97" w14:textId="2FED425B" w:rsidR="00A0011C" w:rsidRPr="008573BC" w:rsidRDefault="008602B0" w:rsidP="00256DD6">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W</w:t>
      </w:r>
      <w:r w:rsidR="00D75505" w:rsidRPr="008573BC">
        <w:rPr>
          <w:rFonts w:ascii="Times New Roman" w:hAnsi="Times New Roman" w:cs="Times New Roman"/>
          <w:color w:val="000000" w:themeColor="text1"/>
        </w:rPr>
        <w:t xml:space="preserve">hile </w:t>
      </w:r>
      <w:r w:rsidR="006A175C" w:rsidRPr="008573BC">
        <w:rPr>
          <w:rFonts w:ascii="Times New Roman" w:hAnsi="Times New Roman" w:cs="Times New Roman"/>
          <w:color w:val="000000" w:themeColor="text1"/>
        </w:rPr>
        <w:t>this</w:t>
      </w:r>
      <w:r w:rsidR="00D75505" w:rsidRPr="008573BC">
        <w:rPr>
          <w:rFonts w:ascii="Times New Roman" w:hAnsi="Times New Roman" w:cs="Times New Roman"/>
          <w:color w:val="000000" w:themeColor="text1"/>
        </w:rPr>
        <w:t xml:space="preserve"> </w:t>
      </w:r>
      <w:r w:rsidR="00733B35" w:rsidRPr="008573BC">
        <w:rPr>
          <w:rFonts w:ascii="Times New Roman" w:hAnsi="Times New Roman" w:cs="Times New Roman"/>
          <w:color w:val="000000" w:themeColor="text1"/>
        </w:rPr>
        <w:t>potential promise</w:t>
      </w:r>
      <w:r w:rsidR="008819F4" w:rsidRPr="008573BC">
        <w:rPr>
          <w:rFonts w:ascii="Times New Roman" w:hAnsi="Times New Roman" w:cs="Times New Roman"/>
          <w:color w:val="000000" w:themeColor="text1"/>
        </w:rPr>
        <w:t xml:space="preserve"> </w:t>
      </w:r>
      <w:r w:rsidR="006A175C" w:rsidRPr="008573BC">
        <w:rPr>
          <w:rFonts w:ascii="Times New Roman" w:hAnsi="Times New Roman" w:cs="Times New Roman"/>
          <w:color w:val="000000" w:themeColor="text1"/>
        </w:rPr>
        <w:t>exists</w:t>
      </w:r>
      <w:r w:rsidR="00D75505" w:rsidRPr="008573BC">
        <w:rPr>
          <w:rFonts w:ascii="Times New Roman" w:hAnsi="Times New Roman" w:cs="Times New Roman"/>
          <w:color w:val="000000" w:themeColor="text1"/>
        </w:rPr>
        <w:t xml:space="preserve">, current outcome quality metrics have limitations and challenges. </w:t>
      </w:r>
      <w:r w:rsidR="00771E16" w:rsidRPr="008573BC">
        <w:rPr>
          <w:rFonts w:ascii="Times New Roman" w:hAnsi="Times New Roman" w:cs="Times New Roman"/>
          <w:color w:val="000000" w:themeColor="text1"/>
        </w:rPr>
        <w:t>Data</w:t>
      </w:r>
      <w:r w:rsidR="00D75505" w:rsidRPr="008573BC">
        <w:rPr>
          <w:rFonts w:ascii="Times New Roman" w:hAnsi="Times New Roman" w:cs="Times New Roman"/>
          <w:color w:val="000000" w:themeColor="text1"/>
        </w:rPr>
        <w:t xml:space="preserve"> collection and documentation create a high burden on physicians, who might reduce the time dedicated to the patient interaction itself, to fill data quality registries. They can also unfairly penalize hospitals that serve vulnerable </w:t>
      </w:r>
      <w:r w:rsidR="00D75505" w:rsidRPr="008573BC">
        <w:rPr>
          <w:rFonts w:ascii="Times New Roman" w:hAnsi="Times New Roman" w:cs="Times New Roman"/>
          <w:color w:val="000000" w:themeColor="text1"/>
        </w:rPr>
        <w:lastRenderedPageBreak/>
        <w:t>populations if risk adjustment does not cover all the aspects that SDOH represent.</w:t>
      </w:r>
      <w:r w:rsidR="00326703" w:rsidRPr="008573BC">
        <w:rPr>
          <w:rFonts w:ascii="Times New Roman" w:hAnsi="Times New Roman" w:cs="Times New Roman"/>
          <w:color w:val="000000" w:themeColor="text1"/>
        </w:rPr>
        <w:t xml:space="preserve"> </w:t>
      </w:r>
      <w:r w:rsidR="007C43BD" w:rsidRPr="008573BC">
        <w:rPr>
          <w:rFonts w:ascii="Times New Roman" w:hAnsi="Times New Roman" w:cs="Times New Roman"/>
          <w:color w:val="000000" w:themeColor="text1"/>
        </w:rPr>
        <w:t xml:space="preserve">On top of that, readmission rates in the field of vascular surgery face </w:t>
      </w:r>
      <w:r w:rsidR="008350B1" w:rsidRPr="008573BC">
        <w:rPr>
          <w:rFonts w:ascii="Times New Roman" w:hAnsi="Times New Roman" w:cs="Times New Roman"/>
          <w:color w:val="000000" w:themeColor="text1"/>
        </w:rPr>
        <w:t xml:space="preserve">unique challenges like the lack of standard definitions in timing (30 vs 90 days), </w:t>
      </w:r>
      <w:r w:rsidR="007C2BA2" w:rsidRPr="008573BC">
        <w:rPr>
          <w:rFonts w:ascii="Times New Roman" w:hAnsi="Times New Roman" w:cs="Times New Roman"/>
          <w:color w:val="000000" w:themeColor="text1"/>
        </w:rPr>
        <w:t>planning (planned vs unplanned), and relationship (related vs unrelated)</w:t>
      </w:r>
      <w:r w:rsidR="003037CE" w:rsidRPr="008573BC">
        <w:rPr>
          <w:rFonts w:ascii="Times New Roman" w:hAnsi="Times New Roman" w:cs="Times New Roman"/>
          <w:color w:val="000000" w:themeColor="text1"/>
        </w:rPr>
        <w:t xml:space="preserve">. </w:t>
      </w:r>
      <w:r w:rsidR="00997910" w:rsidRPr="008573BC">
        <w:rPr>
          <w:rFonts w:ascii="Times New Roman" w:hAnsi="Times New Roman" w:cs="Times New Roman"/>
          <w:color w:val="000000" w:themeColor="text1"/>
        </w:rPr>
        <w:t>With th</w:t>
      </w:r>
      <w:r w:rsidR="006F4A17" w:rsidRPr="008573BC">
        <w:rPr>
          <w:rFonts w:ascii="Times New Roman" w:hAnsi="Times New Roman" w:cs="Times New Roman"/>
          <w:color w:val="000000" w:themeColor="text1"/>
        </w:rPr>
        <w:t>ese</w:t>
      </w:r>
      <w:r w:rsidR="00997910" w:rsidRPr="008573BC">
        <w:rPr>
          <w:rFonts w:ascii="Times New Roman" w:hAnsi="Times New Roman" w:cs="Times New Roman"/>
          <w:color w:val="000000" w:themeColor="text1"/>
        </w:rPr>
        <w:t xml:space="preserve"> </w:t>
      </w:r>
      <w:r w:rsidR="006F4A17" w:rsidRPr="008573BC">
        <w:rPr>
          <w:rFonts w:ascii="Times New Roman" w:hAnsi="Times New Roman" w:cs="Times New Roman"/>
          <w:color w:val="000000" w:themeColor="text1"/>
        </w:rPr>
        <w:t>particular</w:t>
      </w:r>
      <w:r w:rsidR="00997910" w:rsidRPr="008573BC">
        <w:rPr>
          <w:rFonts w:ascii="Times New Roman" w:hAnsi="Times New Roman" w:cs="Times New Roman"/>
          <w:color w:val="000000" w:themeColor="text1"/>
        </w:rPr>
        <w:t xml:space="preserve"> challenges, </w:t>
      </w:r>
      <w:r w:rsidR="00F00D27" w:rsidRPr="008573BC">
        <w:rPr>
          <w:rFonts w:ascii="Times New Roman" w:hAnsi="Times New Roman" w:cs="Times New Roman"/>
          <w:color w:val="000000" w:themeColor="text1"/>
        </w:rPr>
        <w:t xml:space="preserve">comparisons </w:t>
      </w:r>
      <w:r w:rsidR="00997910" w:rsidRPr="008573BC">
        <w:rPr>
          <w:rFonts w:ascii="Times New Roman" w:hAnsi="Times New Roman" w:cs="Times New Roman"/>
          <w:color w:val="000000" w:themeColor="text1"/>
        </w:rPr>
        <w:t>become difficult</w:t>
      </w:r>
      <w:r w:rsidR="0046449F" w:rsidRPr="008573BC">
        <w:rPr>
          <w:rFonts w:ascii="Times New Roman" w:hAnsi="Times New Roman" w:cs="Times New Roman"/>
          <w:color w:val="000000" w:themeColor="text1"/>
        </w:rPr>
        <w:t xml:space="preserve"> </w:t>
      </w:r>
      <w:r w:rsidR="00F00D27" w:rsidRPr="008573BC">
        <w:rPr>
          <w:rFonts w:ascii="Times New Roman" w:hAnsi="Times New Roman" w:cs="Times New Roman"/>
          <w:color w:val="000000" w:themeColor="text1"/>
        </w:rPr>
        <w:t>across institutions and over time</w:t>
      </w:r>
      <w:r w:rsidR="00997910" w:rsidRPr="008573BC">
        <w:rPr>
          <w:rFonts w:ascii="Times New Roman" w:hAnsi="Times New Roman" w:cs="Times New Roman"/>
          <w:color w:val="000000" w:themeColor="text1"/>
        </w:rPr>
        <w:t xml:space="preserve">. </w:t>
      </w:r>
      <w:r w:rsidR="00E71DBC" w:rsidRPr="008573BC">
        <w:rPr>
          <w:rFonts w:ascii="Times New Roman" w:hAnsi="Times New Roman" w:cs="Times New Roman"/>
          <w:color w:val="000000" w:themeColor="text1"/>
        </w:rPr>
        <w:t>As a result,</w:t>
      </w:r>
      <w:r w:rsidR="00250EEC" w:rsidRPr="008573BC">
        <w:rPr>
          <w:rFonts w:ascii="Times New Roman" w:hAnsi="Times New Roman" w:cs="Times New Roman"/>
          <w:color w:val="000000" w:themeColor="text1"/>
        </w:rPr>
        <w:t xml:space="preserve"> unintended consequences</w:t>
      </w:r>
      <w:r w:rsidR="00E71DBC" w:rsidRPr="008573BC">
        <w:rPr>
          <w:rFonts w:ascii="Times New Roman" w:hAnsi="Times New Roman" w:cs="Times New Roman"/>
          <w:color w:val="000000" w:themeColor="text1"/>
        </w:rPr>
        <w:t xml:space="preserve"> might arise</w:t>
      </w:r>
      <w:r w:rsidR="008F37F0" w:rsidRPr="008573BC">
        <w:rPr>
          <w:rFonts w:ascii="Times New Roman" w:hAnsi="Times New Roman" w:cs="Times New Roman"/>
          <w:color w:val="000000" w:themeColor="text1"/>
        </w:rPr>
        <w:t>, since without</w:t>
      </w:r>
      <w:r w:rsidR="00F00D27" w:rsidRPr="008573BC">
        <w:rPr>
          <w:rFonts w:ascii="Times New Roman" w:hAnsi="Times New Roman" w:cs="Times New Roman"/>
          <w:color w:val="000000" w:themeColor="text1"/>
        </w:rPr>
        <w:t xml:space="preserve"> </w:t>
      </w:r>
      <w:r w:rsidR="00C31E38" w:rsidRPr="008573BC">
        <w:rPr>
          <w:rFonts w:ascii="Times New Roman" w:hAnsi="Times New Roman" w:cs="Times New Roman"/>
          <w:color w:val="000000" w:themeColor="text1"/>
        </w:rPr>
        <w:t xml:space="preserve">standardized metrics, it is </w:t>
      </w:r>
      <w:r w:rsidR="0046449F" w:rsidRPr="008573BC">
        <w:rPr>
          <w:rFonts w:ascii="Times New Roman" w:hAnsi="Times New Roman" w:cs="Times New Roman"/>
          <w:color w:val="000000" w:themeColor="text1"/>
        </w:rPr>
        <w:t>difficult</w:t>
      </w:r>
      <w:r w:rsidR="00C31E38" w:rsidRPr="008573BC">
        <w:rPr>
          <w:rFonts w:ascii="Times New Roman" w:hAnsi="Times New Roman" w:cs="Times New Roman"/>
          <w:color w:val="000000" w:themeColor="text1"/>
        </w:rPr>
        <w:t xml:space="preserve"> to determine whether performance is improving or declining</w:t>
      </w:r>
      <w:r w:rsidR="008F37F0" w:rsidRPr="008573BC">
        <w:rPr>
          <w:rFonts w:ascii="Times New Roman" w:hAnsi="Times New Roman" w:cs="Times New Roman"/>
          <w:color w:val="000000" w:themeColor="text1"/>
        </w:rPr>
        <w:t>, leading</w:t>
      </w:r>
      <w:r w:rsidR="00733FBE" w:rsidRPr="008573BC">
        <w:rPr>
          <w:rFonts w:ascii="Times New Roman" w:hAnsi="Times New Roman" w:cs="Times New Roman"/>
          <w:color w:val="000000" w:themeColor="text1"/>
        </w:rPr>
        <w:t xml:space="preserve"> to biased comparisons, such as misinformed patient choices</w:t>
      </w:r>
      <w:r w:rsidR="00FC3C69" w:rsidRPr="008573BC">
        <w:rPr>
          <w:rFonts w:ascii="Times New Roman" w:hAnsi="Times New Roman" w:cs="Times New Roman"/>
          <w:color w:val="000000" w:themeColor="text1"/>
        </w:rPr>
        <w:t>, damaged</w:t>
      </w:r>
      <w:r w:rsidR="00C8574E" w:rsidRPr="008573BC">
        <w:rPr>
          <w:rFonts w:ascii="Times New Roman" w:hAnsi="Times New Roman" w:cs="Times New Roman"/>
          <w:color w:val="000000" w:themeColor="text1"/>
        </w:rPr>
        <w:t xml:space="preserve"> physician reputations,</w:t>
      </w:r>
      <w:r w:rsidR="00733FBE" w:rsidRPr="008573BC">
        <w:rPr>
          <w:rFonts w:ascii="Times New Roman" w:hAnsi="Times New Roman" w:cs="Times New Roman"/>
          <w:color w:val="000000" w:themeColor="text1"/>
        </w:rPr>
        <w:t xml:space="preserve"> and distorted resource allocation</w:t>
      </w:r>
      <w:r w:rsidR="00FC3C69" w:rsidRPr="008573BC">
        <w:rPr>
          <w:rFonts w:ascii="Times New Roman" w:hAnsi="Times New Roman" w:cs="Times New Roman"/>
          <w:color w:val="000000" w:themeColor="text1"/>
        </w:rPr>
        <w:t>.</w:t>
      </w:r>
      <w:r w:rsidR="00733FBE" w:rsidRPr="008573BC">
        <w:rPr>
          <w:rFonts w:ascii="Times New Roman" w:hAnsi="Times New Roman" w:cs="Times New Roman"/>
          <w:color w:val="000000" w:themeColor="text1"/>
        </w:rPr>
        <w:t xml:space="preserve"> </w:t>
      </w:r>
    </w:p>
    <w:p w14:paraId="490BA749" w14:textId="0A0F9217" w:rsidR="00F714C7" w:rsidRPr="008573BC" w:rsidRDefault="00EC4315" w:rsidP="0035305B">
      <w:pPr>
        <w:ind w:firstLine="720"/>
        <w:rPr>
          <w:rFonts w:ascii="Times New Roman" w:hAnsi="Times New Roman" w:cs="Times New Roman"/>
          <w:color w:val="000000" w:themeColor="text1"/>
        </w:rPr>
      </w:pPr>
      <w:r w:rsidRPr="008573BC">
        <w:rPr>
          <w:rFonts w:ascii="Times New Roman" w:hAnsi="Times New Roman" w:cs="Times New Roman"/>
          <w:color w:val="000000" w:themeColor="text1"/>
        </w:rPr>
        <w:t>Although</w:t>
      </w:r>
      <w:r w:rsidR="003C4C39" w:rsidRPr="008573BC">
        <w:rPr>
          <w:rFonts w:ascii="Times New Roman" w:hAnsi="Times New Roman" w:cs="Times New Roman"/>
          <w:color w:val="000000" w:themeColor="text1"/>
        </w:rPr>
        <w:t xml:space="preserve"> </w:t>
      </w:r>
      <w:r w:rsidRPr="008573BC">
        <w:rPr>
          <w:rFonts w:ascii="Times New Roman" w:hAnsi="Times New Roman" w:cs="Times New Roman"/>
          <w:color w:val="000000" w:themeColor="text1"/>
        </w:rPr>
        <w:t>creating new quality metrics</w:t>
      </w:r>
      <w:r w:rsidR="00F73471" w:rsidRPr="008573BC">
        <w:rPr>
          <w:rFonts w:ascii="Times New Roman" w:hAnsi="Times New Roman" w:cs="Times New Roman"/>
          <w:color w:val="000000" w:themeColor="text1"/>
        </w:rPr>
        <w:t xml:space="preserve"> is not the answer</w:t>
      </w:r>
      <w:r w:rsidRPr="008573BC">
        <w:rPr>
          <w:rFonts w:ascii="Times New Roman" w:hAnsi="Times New Roman" w:cs="Times New Roman"/>
          <w:color w:val="000000" w:themeColor="text1"/>
        </w:rPr>
        <w:t xml:space="preserve">, </w:t>
      </w:r>
      <w:r w:rsidR="00EF56EF" w:rsidRPr="008573BC">
        <w:rPr>
          <w:rFonts w:ascii="Times New Roman" w:hAnsi="Times New Roman" w:cs="Times New Roman"/>
          <w:color w:val="000000" w:themeColor="text1"/>
        </w:rPr>
        <w:t>improving the utility of readmission rates as an outcome metric requires action at every stage of metric development</w:t>
      </w:r>
      <w:r w:rsidR="00634537" w:rsidRPr="008573BC">
        <w:rPr>
          <w:rFonts w:ascii="Times New Roman" w:hAnsi="Times New Roman" w:cs="Times New Roman"/>
          <w:color w:val="000000" w:themeColor="text1"/>
        </w:rPr>
        <w:t>, implementation,</w:t>
      </w:r>
      <w:r w:rsidR="00C706EC" w:rsidRPr="008573BC">
        <w:rPr>
          <w:rFonts w:ascii="Times New Roman" w:hAnsi="Times New Roman" w:cs="Times New Roman"/>
          <w:color w:val="000000" w:themeColor="text1"/>
        </w:rPr>
        <w:t xml:space="preserve"> and evaluation</w:t>
      </w:r>
      <w:r w:rsidR="00EF56EF" w:rsidRPr="008573BC">
        <w:rPr>
          <w:rFonts w:ascii="Times New Roman" w:hAnsi="Times New Roman" w:cs="Times New Roman"/>
          <w:color w:val="000000" w:themeColor="text1"/>
        </w:rPr>
        <w:t>.</w:t>
      </w:r>
      <w:r w:rsidR="00C706EC" w:rsidRPr="008573BC">
        <w:rPr>
          <w:rFonts w:ascii="Times New Roman" w:hAnsi="Times New Roman" w:cs="Times New Roman"/>
          <w:color w:val="000000" w:themeColor="text1"/>
        </w:rPr>
        <w:t xml:space="preserve"> </w:t>
      </w:r>
      <w:r w:rsidR="00AD22C7" w:rsidRPr="008573BC">
        <w:rPr>
          <w:rFonts w:ascii="Times New Roman" w:hAnsi="Times New Roman" w:cs="Times New Roman"/>
          <w:color w:val="000000" w:themeColor="text1"/>
        </w:rPr>
        <w:t>R</w:t>
      </w:r>
      <w:r w:rsidR="00A65B7D" w:rsidRPr="008573BC">
        <w:rPr>
          <w:rFonts w:ascii="Times New Roman" w:hAnsi="Times New Roman" w:cs="Times New Roman"/>
          <w:color w:val="000000" w:themeColor="text1"/>
        </w:rPr>
        <w:t>isk adjustment must incorporate SDOH and the complexity of care</w:t>
      </w:r>
      <w:r w:rsidR="00972B5B" w:rsidRPr="008573BC">
        <w:rPr>
          <w:rFonts w:ascii="Times New Roman" w:hAnsi="Times New Roman" w:cs="Times New Roman"/>
          <w:color w:val="000000" w:themeColor="text1"/>
        </w:rPr>
        <w:t xml:space="preserve"> in the equation</w:t>
      </w:r>
      <w:r w:rsidR="00A65B7D" w:rsidRPr="008573BC">
        <w:rPr>
          <w:rFonts w:ascii="Times New Roman" w:hAnsi="Times New Roman" w:cs="Times New Roman"/>
          <w:color w:val="000000" w:themeColor="text1"/>
        </w:rPr>
        <w:t>.</w:t>
      </w:r>
      <w:r w:rsidR="008D0F2C" w:rsidRPr="008573BC">
        <w:rPr>
          <w:rFonts w:ascii="Times New Roman" w:hAnsi="Times New Roman" w:cs="Times New Roman"/>
          <w:color w:val="000000" w:themeColor="text1"/>
        </w:rPr>
        <w:t xml:space="preserve"> </w:t>
      </w:r>
      <w:r w:rsidR="00CA6A5F" w:rsidRPr="008573BC">
        <w:rPr>
          <w:rFonts w:ascii="Times New Roman" w:hAnsi="Times New Roman" w:cs="Times New Roman"/>
          <w:color w:val="000000" w:themeColor="text1"/>
        </w:rPr>
        <w:t xml:space="preserve">Stakeholders should adopt a shared accountability model </w:t>
      </w:r>
      <w:r w:rsidR="00857D6D" w:rsidRPr="008573BC">
        <w:rPr>
          <w:rFonts w:ascii="Times New Roman" w:hAnsi="Times New Roman" w:cs="Times New Roman"/>
          <w:color w:val="000000" w:themeColor="text1"/>
        </w:rPr>
        <w:t xml:space="preserve">with the mentality that all the professionals providing care have the same goal: improve patient’s outcomes. </w:t>
      </w:r>
      <w:r w:rsidR="00DE3396" w:rsidRPr="008573BC">
        <w:rPr>
          <w:rFonts w:ascii="Times New Roman" w:hAnsi="Times New Roman" w:cs="Times New Roman"/>
          <w:color w:val="000000" w:themeColor="text1"/>
        </w:rPr>
        <w:t xml:space="preserve">From the providers’ perspective, AI can be </w:t>
      </w:r>
      <w:r w:rsidR="0041698B" w:rsidRPr="008573BC">
        <w:rPr>
          <w:rFonts w:ascii="Times New Roman" w:hAnsi="Times New Roman" w:cs="Times New Roman"/>
          <w:color w:val="000000" w:themeColor="text1"/>
        </w:rPr>
        <w:t>a</w:t>
      </w:r>
      <w:r w:rsidR="00DE3396" w:rsidRPr="008573BC">
        <w:rPr>
          <w:rFonts w:ascii="Times New Roman" w:hAnsi="Times New Roman" w:cs="Times New Roman"/>
          <w:color w:val="000000" w:themeColor="text1"/>
        </w:rPr>
        <w:t xml:space="preserve"> useful tool to incorporate during patient’s interactions that help to reduce </w:t>
      </w:r>
      <w:r w:rsidR="00ED7E41" w:rsidRPr="008573BC">
        <w:rPr>
          <w:rFonts w:ascii="Times New Roman" w:hAnsi="Times New Roman" w:cs="Times New Roman"/>
          <w:color w:val="000000" w:themeColor="text1"/>
        </w:rPr>
        <w:t>over</w:t>
      </w:r>
      <w:r w:rsidR="00DE3396" w:rsidRPr="008573BC">
        <w:rPr>
          <w:rFonts w:ascii="Times New Roman" w:hAnsi="Times New Roman" w:cs="Times New Roman"/>
          <w:color w:val="000000" w:themeColor="text1"/>
        </w:rPr>
        <w:t xml:space="preserve">burden </w:t>
      </w:r>
      <w:r w:rsidR="009B5B33" w:rsidRPr="008573BC">
        <w:rPr>
          <w:rFonts w:ascii="Times New Roman" w:hAnsi="Times New Roman" w:cs="Times New Roman"/>
          <w:color w:val="000000" w:themeColor="text1"/>
        </w:rPr>
        <w:t>and</w:t>
      </w:r>
      <w:r w:rsidR="009D3421" w:rsidRPr="008573BC">
        <w:rPr>
          <w:rFonts w:ascii="Times New Roman" w:hAnsi="Times New Roman" w:cs="Times New Roman"/>
          <w:color w:val="000000" w:themeColor="text1"/>
        </w:rPr>
        <w:t xml:space="preserve"> minimize human error. </w:t>
      </w:r>
      <w:r w:rsidR="00047D7D" w:rsidRPr="008573BC">
        <w:rPr>
          <w:rFonts w:ascii="Times New Roman" w:hAnsi="Times New Roman" w:cs="Times New Roman"/>
          <w:color w:val="000000" w:themeColor="text1"/>
        </w:rPr>
        <w:t xml:space="preserve">With these, </w:t>
      </w:r>
      <w:r w:rsidR="00911258" w:rsidRPr="008573BC">
        <w:rPr>
          <w:rFonts w:ascii="Times New Roman" w:hAnsi="Times New Roman" w:cs="Times New Roman"/>
          <w:color w:val="000000" w:themeColor="text1"/>
        </w:rPr>
        <w:t xml:space="preserve">hospital </w:t>
      </w:r>
      <w:r w:rsidR="00047D7D" w:rsidRPr="008573BC">
        <w:rPr>
          <w:rFonts w:ascii="Times New Roman" w:hAnsi="Times New Roman" w:cs="Times New Roman"/>
          <w:color w:val="000000" w:themeColor="text1"/>
        </w:rPr>
        <w:t xml:space="preserve">readmission rates </w:t>
      </w:r>
      <w:r w:rsidR="00911258" w:rsidRPr="008573BC">
        <w:rPr>
          <w:rFonts w:ascii="Times New Roman" w:hAnsi="Times New Roman" w:cs="Times New Roman"/>
          <w:color w:val="000000" w:themeColor="text1"/>
        </w:rPr>
        <w:t>in vascular surgery can</w:t>
      </w:r>
      <w:r w:rsidR="00F714C7" w:rsidRPr="008573BC">
        <w:rPr>
          <w:rFonts w:ascii="Times New Roman" w:hAnsi="Times New Roman" w:cs="Times New Roman"/>
          <w:color w:val="000000" w:themeColor="text1"/>
        </w:rPr>
        <w:t xml:space="preserve"> evolve into a dynamic instrument and</w:t>
      </w:r>
      <w:r w:rsidR="00911258" w:rsidRPr="008573BC">
        <w:rPr>
          <w:rFonts w:ascii="Times New Roman" w:hAnsi="Times New Roman" w:cs="Times New Roman"/>
          <w:color w:val="000000" w:themeColor="text1"/>
        </w:rPr>
        <w:t xml:space="preserve"> </w:t>
      </w:r>
      <w:r w:rsidR="00426264" w:rsidRPr="008573BC">
        <w:rPr>
          <w:rFonts w:ascii="Times New Roman" w:hAnsi="Times New Roman" w:cs="Times New Roman"/>
          <w:color w:val="000000" w:themeColor="text1"/>
        </w:rPr>
        <w:t xml:space="preserve">become </w:t>
      </w:r>
      <w:r w:rsidR="00911258" w:rsidRPr="008573BC">
        <w:rPr>
          <w:rFonts w:ascii="Times New Roman" w:hAnsi="Times New Roman" w:cs="Times New Roman"/>
          <w:color w:val="000000" w:themeColor="text1"/>
        </w:rPr>
        <w:t xml:space="preserve">a </w:t>
      </w:r>
      <w:r w:rsidR="003F7BD8" w:rsidRPr="008573BC">
        <w:rPr>
          <w:rFonts w:ascii="Times New Roman" w:hAnsi="Times New Roman" w:cs="Times New Roman"/>
          <w:color w:val="000000" w:themeColor="text1"/>
        </w:rPr>
        <w:t>driver</w:t>
      </w:r>
      <w:r w:rsidR="00911258" w:rsidRPr="008573BC">
        <w:rPr>
          <w:rFonts w:ascii="Times New Roman" w:hAnsi="Times New Roman" w:cs="Times New Roman"/>
          <w:color w:val="000000" w:themeColor="text1"/>
        </w:rPr>
        <w:t xml:space="preserve"> for better patient </w:t>
      </w:r>
      <w:r w:rsidR="00F714C7" w:rsidRPr="008573BC">
        <w:rPr>
          <w:rFonts w:ascii="Times New Roman" w:hAnsi="Times New Roman" w:cs="Times New Roman"/>
          <w:color w:val="000000" w:themeColor="text1"/>
        </w:rPr>
        <w:t xml:space="preserve">vascular </w:t>
      </w:r>
      <w:r w:rsidR="00911258" w:rsidRPr="008573BC">
        <w:rPr>
          <w:rFonts w:ascii="Times New Roman" w:hAnsi="Times New Roman" w:cs="Times New Roman"/>
          <w:color w:val="000000" w:themeColor="text1"/>
        </w:rPr>
        <w:t>care</w:t>
      </w:r>
      <w:r w:rsidR="00F714C7" w:rsidRPr="008573BC">
        <w:rPr>
          <w:rFonts w:ascii="Times New Roman" w:hAnsi="Times New Roman" w:cs="Times New Roman"/>
          <w:color w:val="000000" w:themeColor="text1"/>
        </w:rPr>
        <w:t>.</w:t>
      </w:r>
      <w:r w:rsidR="00911258" w:rsidRPr="008573BC">
        <w:rPr>
          <w:rFonts w:ascii="Times New Roman" w:hAnsi="Times New Roman" w:cs="Times New Roman"/>
          <w:color w:val="000000" w:themeColor="text1"/>
        </w:rPr>
        <w:t xml:space="preserve"> </w:t>
      </w:r>
    </w:p>
    <w:p w14:paraId="3F566C20" w14:textId="7FE8E321" w:rsidR="00BA6CF8" w:rsidRPr="008573BC" w:rsidRDefault="00BA6CF8" w:rsidP="009B5B33">
      <w:pPr>
        <w:ind w:firstLine="720"/>
        <w:rPr>
          <w:rFonts w:ascii="Times New Roman" w:hAnsi="Times New Roman" w:cs="Times New Roman"/>
          <w:color w:val="000000" w:themeColor="text1"/>
        </w:rPr>
      </w:pPr>
    </w:p>
    <w:p w14:paraId="6A4B85EA" w14:textId="57295D90" w:rsidR="002868EE" w:rsidRPr="008573BC" w:rsidRDefault="002868EE" w:rsidP="00B83EE3">
      <w:pPr>
        <w:pStyle w:val="ListParagraph"/>
        <w:numPr>
          <w:ilvl w:val="1"/>
          <w:numId w:val="15"/>
        </w:numPr>
        <w:rPr>
          <w:rFonts w:ascii="Times New Roman" w:hAnsi="Times New Roman" w:cs="Times New Roman"/>
          <w:color w:val="000000" w:themeColor="text1"/>
        </w:rPr>
      </w:pPr>
      <w:r w:rsidRPr="008573BC">
        <w:rPr>
          <w:rFonts w:ascii="Times New Roman" w:hAnsi="Times New Roman" w:cs="Times New Roman"/>
          <w:b/>
          <w:bCs/>
          <w:color w:val="000000" w:themeColor="text1"/>
        </w:rPr>
        <w:br w:type="page"/>
      </w:r>
    </w:p>
    <w:p w14:paraId="7AACF46F" w14:textId="52859900" w:rsidR="00D531EB" w:rsidRPr="008573BC" w:rsidRDefault="00D531EB" w:rsidP="00051301">
      <w:pPr>
        <w:rPr>
          <w:rFonts w:ascii="Times New Roman" w:hAnsi="Times New Roman" w:cs="Times New Roman"/>
          <w:color w:val="000000" w:themeColor="text1"/>
        </w:rPr>
      </w:pPr>
      <w:r w:rsidRPr="008573BC">
        <w:rPr>
          <w:rFonts w:ascii="Times New Roman" w:hAnsi="Times New Roman" w:cs="Times New Roman"/>
          <w:b/>
          <w:bCs/>
          <w:color w:val="000000" w:themeColor="text1"/>
        </w:rPr>
        <w:lastRenderedPageBreak/>
        <w:t>References</w:t>
      </w:r>
    </w:p>
    <w:p w14:paraId="4A5C4E75" w14:textId="0D1B988D" w:rsidR="00817A8A" w:rsidRPr="00817A8A" w:rsidRDefault="00D531EB" w:rsidP="00817A8A">
      <w:pPr>
        <w:pStyle w:val="Bibliography"/>
      </w:pPr>
      <w:r w:rsidRPr="008573BC">
        <w:rPr>
          <w:color w:val="000000" w:themeColor="text1"/>
        </w:rPr>
        <w:fldChar w:fldCharType="begin"/>
      </w:r>
      <w:r w:rsidR="00817A8A">
        <w:rPr>
          <w:color w:val="000000" w:themeColor="text1"/>
        </w:rPr>
        <w:instrText xml:space="preserve"> ADDIN ZOTERO_BIBL {"uncited":[],"omitted":[],"custom":[]} CSL_BIBLIOGRAPHY </w:instrText>
      </w:r>
      <w:r w:rsidRPr="008573BC">
        <w:rPr>
          <w:color w:val="000000" w:themeColor="text1"/>
        </w:rPr>
        <w:fldChar w:fldCharType="separate"/>
      </w:r>
      <w:r w:rsidR="00817A8A" w:rsidRPr="00817A8A">
        <w:t>1.</w:t>
      </w:r>
      <w:r w:rsidR="00817A8A" w:rsidRPr="00817A8A">
        <w:tab/>
        <w:t xml:space="preserve">Jazieh AR. Quality </w:t>
      </w:r>
      <w:r w:rsidR="00B97F70">
        <w:t>m</w:t>
      </w:r>
      <w:r w:rsidR="00817A8A" w:rsidRPr="00817A8A">
        <w:t xml:space="preserve">easures: Types, </w:t>
      </w:r>
      <w:r w:rsidR="00B97F70">
        <w:t>s</w:t>
      </w:r>
      <w:r w:rsidR="00817A8A" w:rsidRPr="00817A8A">
        <w:t xml:space="preserve">election, and </w:t>
      </w:r>
      <w:r w:rsidR="00B97F70">
        <w:t>a</w:t>
      </w:r>
      <w:r w:rsidR="00817A8A" w:rsidRPr="00817A8A">
        <w:t xml:space="preserve">pplication in </w:t>
      </w:r>
      <w:r w:rsidR="00B846F4">
        <w:t>h</w:t>
      </w:r>
      <w:r w:rsidR="00817A8A" w:rsidRPr="00817A8A">
        <w:t xml:space="preserve">ealth </w:t>
      </w:r>
      <w:r w:rsidR="00B846F4">
        <w:t>c</w:t>
      </w:r>
      <w:r w:rsidR="00817A8A" w:rsidRPr="00817A8A">
        <w:t xml:space="preserve">are </w:t>
      </w:r>
      <w:r w:rsidR="00B846F4">
        <w:t>q</w:t>
      </w:r>
      <w:r w:rsidR="00817A8A" w:rsidRPr="00817A8A">
        <w:t xml:space="preserve">uality </w:t>
      </w:r>
      <w:r w:rsidR="00B846F4">
        <w:t>i</w:t>
      </w:r>
      <w:r w:rsidR="00817A8A" w:rsidRPr="00817A8A">
        <w:t xml:space="preserve">mprovement </w:t>
      </w:r>
      <w:r w:rsidR="00B846F4">
        <w:t>p</w:t>
      </w:r>
      <w:r w:rsidR="00817A8A" w:rsidRPr="00817A8A">
        <w:t xml:space="preserve">rojects. </w:t>
      </w:r>
      <w:r w:rsidR="00817A8A" w:rsidRPr="00817A8A">
        <w:rPr>
          <w:i/>
          <w:iCs/>
        </w:rPr>
        <w:t>Global Journal on Quality and Safety in Healthcare</w:t>
      </w:r>
      <w:r w:rsidR="00817A8A" w:rsidRPr="00817A8A">
        <w:t>. 2020;3(4):144-146. doi:10.36401/JQSH-20-X6</w:t>
      </w:r>
    </w:p>
    <w:p w14:paraId="523AB7D1" w14:textId="77777777" w:rsidR="00817A8A" w:rsidRPr="00817A8A" w:rsidRDefault="00817A8A" w:rsidP="00817A8A">
      <w:pPr>
        <w:pStyle w:val="Bibliography"/>
      </w:pPr>
      <w:r w:rsidRPr="00817A8A">
        <w:t>2.</w:t>
      </w:r>
      <w:r w:rsidRPr="00817A8A">
        <w:tab/>
        <w:t>Hospital Value-Based Purchasing | CMS. Accessed May 6, 2025. https://www.cms.gov/medicare/quality/value-based-programs/hospital-purchasing</w:t>
      </w:r>
    </w:p>
    <w:p w14:paraId="31AABA8C" w14:textId="77777777" w:rsidR="00817A8A" w:rsidRPr="00817A8A" w:rsidRDefault="00817A8A" w:rsidP="00817A8A">
      <w:pPr>
        <w:pStyle w:val="Bibliography"/>
      </w:pPr>
      <w:r w:rsidRPr="00817A8A">
        <w:t>3.</w:t>
      </w:r>
      <w:r w:rsidRPr="00817A8A">
        <w:tab/>
        <w:t xml:space="preserve">Hensher M, Keogh B. Quality metrics. </w:t>
      </w:r>
      <w:r w:rsidRPr="00817A8A">
        <w:rPr>
          <w:i/>
          <w:iCs/>
        </w:rPr>
        <w:t>Surgery (Oxford)</w:t>
      </w:r>
      <w:r w:rsidRPr="00817A8A">
        <w:t>. 2009;27(9):393-396. doi:10.1016/j.mpsur.2009.08.012</w:t>
      </w:r>
    </w:p>
    <w:p w14:paraId="7DC35CBB" w14:textId="77777777" w:rsidR="00817A8A" w:rsidRPr="00817A8A" w:rsidRDefault="00817A8A" w:rsidP="00817A8A">
      <w:pPr>
        <w:pStyle w:val="Bibliography"/>
      </w:pPr>
      <w:r w:rsidRPr="00817A8A">
        <w:t>4.</w:t>
      </w:r>
      <w:r w:rsidRPr="00817A8A">
        <w:tab/>
        <w:t xml:space="preserve">Hesselink G, Verhage R, Hoiting O, et al. Time spent on documenting quality indicator data and associations between the perceived burden of documenting these data and joy in work among professionals in intensive care units in the Netherlands: a multicentre cross-sectional survey. </w:t>
      </w:r>
      <w:r w:rsidRPr="00817A8A">
        <w:rPr>
          <w:i/>
          <w:iCs/>
        </w:rPr>
        <w:t>BMJ Open</w:t>
      </w:r>
      <w:r w:rsidRPr="00817A8A">
        <w:t>. 2023;13(3):e062939. doi:10.1136/bmjopen-2022-062939</w:t>
      </w:r>
    </w:p>
    <w:p w14:paraId="4AC963E6" w14:textId="004E774F" w:rsidR="00817A8A" w:rsidRPr="00817A8A" w:rsidRDefault="00817A8A" w:rsidP="00817A8A">
      <w:pPr>
        <w:pStyle w:val="Bibliography"/>
      </w:pPr>
      <w:r w:rsidRPr="00817A8A">
        <w:t>5.</w:t>
      </w:r>
      <w:r w:rsidRPr="00817A8A">
        <w:tab/>
        <w:t>Hospital: 2025 National Patient Safety Goals. Accessed June 2, 2025. https://www.jointcommission.org/standards/national-patient-safety-goals/hospital-national-patient-safety-goals/</w:t>
      </w:r>
    </w:p>
    <w:p w14:paraId="2B0A5309" w14:textId="77777777" w:rsidR="00817A8A" w:rsidRPr="00817A8A" w:rsidRDefault="00817A8A" w:rsidP="00817A8A">
      <w:pPr>
        <w:pStyle w:val="Bibliography"/>
      </w:pPr>
      <w:r w:rsidRPr="00817A8A">
        <w:t>6.</w:t>
      </w:r>
      <w:r w:rsidRPr="00817A8A">
        <w:tab/>
        <w:t>Find Healthcare Providers: Compare Care Near You | Medicare. Accessed June 2, 2025. https://www.medicare.gov/care-compare/results?searchType=Hospital&amp;page=1&amp;city=Decatur&amp;state=GA&amp;zipcode=30033&amp;radius=25&amp;sort=closest&amp;tealiumEventAction=Landing%20Page%20-%20Search&amp;tealiumSearchLocation=search%20bar</w:t>
      </w:r>
    </w:p>
    <w:p w14:paraId="46204A00" w14:textId="77777777" w:rsidR="00817A8A" w:rsidRPr="00817A8A" w:rsidRDefault="00817A8A" w:rsidP="00817A8A">
      <w:pPr>
        <w:pStyle w:val="Bibliography"/>
      </w:pPr>
      <w:r w:rsidRPr="00817A8A">
        <w:t>7.</w:t>
      </w:r>
      <w:r w:rsidRPr="00817A8A">
        <w:tab/>
        <w:t>Types of Measures | The Measures Management System. Accessed May 13, 2025. https://mmshub.cms.gov/about-quality/types/overview</w:t>
      </w:r>
    </w:p>
    <w:p w14:paraId="5FC3B1A6" w14:textId="548A9E44" w:rsidR="00817A8A" w:rsidRPr="00817A8A" w:rsidRDefault="00817A8A" w:rsidP="00817A8A">
      <w:pPr>
        <w:pStyle w:val="Bibliography"/>
      </w:pPr>
      <w:r w:rsidRPr="00817A8A">
        <w:t>8.</w:t>
      </w:r>
      <w:r w:rsidRPr="00817A8A">
        <w:tab/>
        <w:t xml:space="preserve">Kerr EA, Smith DM, Hogan MM, et al. Building a </w:t>
      </w:r>
      <w:r w:rsidR="00E40178">
        <w:t>b</w:t>
      </w:r>
      <w:r w:rsidRPr="00817A8A">
        <w:t xml:space="preserve">etter </w:t>
      </w:r>
      <w:r w:rsidR="00E40178">
        <w:t>q</w:t>
      </w:r>
      <w:r w:rsidRPr="00817A8A">
        <w:t xml:space="preserve">uality </w:t>
      </w:r>
      <w:r w:rsidR="00E40178">
        <w:t>m</w:t>
      </w:r>
      <w:r w:rsidRPr="00817A8A">
        <w:t xml:space="preserve">easure: Are </w:t>
      </w:r>
      <w:r w:rsidR="00E40178">
        <w:t>s</w:t>
      </w:r>
      <w:r w:rsidRPr="00817A8A">
        <w:t xml:space="preserve">ome </w:t>
      </w:r>
      <w:r w:rsidR="00E40178">
        <w:t>p</w:t>
      </w:r>
      <w:r w:rsidRPr="00817A8A">
        <w:t xml:space="preserve">atients </w:t>
      </w:r>
      <w:r w:rsidR="00E40178">
        <w:t>w</w:t>
      </w:r>
      <w:r w:rsidRPr="00817A8A">
        <w:t>ith</w:t>
      </w:r>
      <w:r w:rsidRPr="00817A8A">
        <w:rPr>
          <w:rFonts w:ascii="Arial" w:hAnsi="Arial" w:cs="Arial"/>
        </w:rPr>
        <w:t> </w:t>
      </w:r>
      <w:r w:rsidR="00E40178">
        <w:t>p</w:t>
      </w:r>
      <w:r w:rsidRPr="00817A8A">
        <w:t xml:space="preserve">oor </w:t>
      </w:r>
      <w:r w:rsidR="00E40178">
        <w:t>q</w:t>
      </w:r>
      <w:r w:rsidRPr="00817A8A">
        <w:t xml:space="preserve">uality </w:t>
      </w:r>
      <w:r w:rsidR="00E40178">
        <w:t>a</w:t>
      </w:r>
      <w:r w:rsidRPr="00817A8A">
        <w:t xml:space="preserve">ctually </w:t>
      </w:r>
      <w:r w:rsidR="00E40178">
        <w:t>g</w:t>
      </w:r>
      <w:r w:rsidRPr="00817A8A">
        <w:t xml:space="preserve">etting </w:t>
      </w:r>
      <w:r w:rsidR="00E40178">
        <w:t>g</w:t>
      </w:r>
      <w:r w:rsidRPr="00817A8A">
        <w:t xml:space="preserve">ood </w:t>
      </w:r>
      <w:r w:rsidR="00E40178">
        <w:t>c</w:t>
      </w:r>
      <w:r w:rsidRPr="00817A8A">
        <w:t xml:space="preserve">are? </w:t>
      </w:r>
      <w:r w:rsidRPr="00817A8A">
        <w:rPr>
          <w:i/>
          <w:iCs/>
        </w:rPr>
        <w:t>Medical Care</w:t>
      </w:r>
      <w:r w:rsidRPr="00817A8A">
        <w:t>. 2003;41(10):1173-1182. doi:10.1097/01.MLR.0000088453.57269.29</w:t>
      </w:r>
    </w:p>
    <w:p w14:paraId="71830A5D" w14:textId="7D885E1F" w:rsidR="00817A8A" w:rsidRPr="00817A8A" w:rsidRDefault="00817A8A" w:rsidP="00817A8A">
      <w:pPr>
        <w:pStyle w:val="Bibliography"/>
      </w:pPr>
      <w:r w:rsidRPr="00817A8A">
        <w:t>9.</w:t>
      </w:r>
      <w:r w:rsidRPr="00817A8A">
        <w:tab/>
        <w:t>Brulin E, Teoh K. Performance-</w:t>
      </w:r>
      <w:r w:rsidR="00E40178">
        <w:t>b</w:t>
      </w:r>
      <w:r w:rsidRPr="00817A8A">
        <w:t xml:space="preserve">ased </w:t>
      </w:r>
      <w:r w:rsidR="00E40178">
        <w:t>r</w:t>
      </w:r>
      <w:r w:rsidRPr="00817A8A">
        <w:t xml:space="preserve">eimbursement, </w:t>
      </w:r>
      <w:r w:rsidR="00E40178">
        <w:t>i</w:t>
      </w:r>
      <w:r w:rsidRPr="00817A8A">
        <w:t xml:space="preserve">llegitimate </w:t>
      </w:r>
      <w:r w:rsidR="00E40178">
        <w:t>t</w:t>
      </w:r>
      <w:r w:rsidRPr="00817A8A">
        <w:t xml:space="preserve">asks, </w:t>
      </w:r>
      <w:r w:rsidR="00E40178">
        <w:t>m</w:t>
      </w:r>
      <w:r w:rsidRPr="00817A8A">
        <w:t xml:space="preserve">oral </w:t>
      </w:r>
      <w:r w:rsidR="00E40178">
        <w:t>d</w:t>
      </w:r>
      <w:r w:rsidRPr="00817A8A">
        <w:t xml:space="preserve">istress, and </w:t>
      </w:r>
      <w:r w:rsidR="00E40178">
        <w:t>q</w:t>
      </w:r>
      <w:r w:rsidRPr="00817A8A">
        <w:t xml:space="preserve">uality </w:t>
      </w:r>
      <w:r w:rsidR="00E40178">
        <w:t>c</w:t>
      </w:r>
      <w:r w:rsidRPr="00817A8A">
        <w:t xml:space="preserve">are in </w:t>
      </w:r>
      <w:r w:rsidR="00E40178">
        <w:t>p</w:t>
      </w:r>
      <w:r w:rsidRPr="00817A8A">
        <w:t xml:space="preserve">rimary </w:t>
      </w:r>
      <w:r w:rsidR="00E40178">
        <w:t>c</w:t>
      </w:r>
      <w:r w:rsidRPr="00817A8A">
        <w:t xml:space="preserve">are: A </w:t>
      </w:r>
      <w:r w:rsidR="00E40178">
        <w:t>m</w:t>
      </w:r>
      <w:r w:rsidRPr="00817A8A">
        <w:t xml:space="preserve">ediation </w:t>
      </w:r>
      <w:r w:rsidR="00E40178">
        <w:t>m</w:t>
      </w:r>
      <w:r w:rsidRPr="00817A8A">
        <w:t xml:space="preserve">odel of </w:t>
      </w:r>
      <w:r w:rsidR="00E40178">
        <w:t>l</w:t>
      </w:r>
      <w:r w:rsidRPr="00817A8A">
        <w:t xml:space="preserve">ongitudinal Data. </w:t>
      </w:r>
      <w:r w:rsidRPr="00817A8A">
        <w:rPr>
          <w:i/>
          <w:iCs/>
        </w:rPr>
        <w:t>Ann Fam Med</w:t>
      </w:r>
      <w:r w:rsidRPr="00817A8A">
        <w:t>. 2025;23(2):145-150. doi:10.1370/afm.240179</w:t>
      </w:r>
    </w:p>
    <w:p w14:paraId="4B31828D" w14:textId="3958CD1B" w:rsidR="00817A8A" w:rsidRPr="00817A8A" w:rsidRDefault="00817A8A" w:rsidP="00817A8A">
      <w:pPr>
        <w:pStyle w:val="Bibliography"/>
      </w:pPr>
      <w:r w:rsidRPr="00817A8A">
        <w:t>10.</w:t>
      </w:r>
      <w:r w:rsidRPr="00817A8A">
        <w:tab/>
        <w:t xml:space="preserve">Rogstad TL, Gupta S, Connolly J, Shrank WH, Roberts ET. Social </w:t>
      </w:r>
      <w:r w:rsidR="00E40178">
        <w:t>r</w:t>
      </w:r>
      <w:r w:rsidRPr="00817A8A">
        <w:t xml:space="preserve">isk </w:t>
      </w:r>
      <w:r w:rsidR="00E40178">
        <w:t>a</w:t>
      </w:r>
      <w:r w:rsidRPr="00817A8A">
        <w:t xml:space="preserve">djustment </w:t>
      </w:r>
      <w:r w:rsidR="00E40178">
        <w:t>i</w:t>
      </w:r>
      <w:r w:rsidRPr="00817A8A">
        <w:t xml:space="preserve">n </w:t>
      </w:r>
      <w:r w:rsidR="00E40178">
        <w:t>t</w:t>
      </w:r>
      <w:r w:rsidRPr="00817A8A">
        <w:t xml:space="preserve">he Hospital Readmissions Reduction Program: A Systematic </w:t>
      </w:r>
      <w:r w:rsidR="00E40178">
        <w:t>r</w:t>
      </w:r>
      <w:r w:rsidRPr="00817A8A">
        <w:t xml:space="preserve">eview </w:t>
      </w:r>
      <w:r w:rsidR="00E40178">
        <w:t>a</w:t>
      </w:r>
      <w:r w:rsidRPr="00817A8A">
        <w:t xml:space="preserve">nd </w:t>
      </w:r>
      <w:r w:rsidR="00E40178">
        <w:t>i</w:t>
      </w:r>
      <w:r w:rsidRPr="00817A8A">
        <w:t xml:space="preserve">mplications </w:t>
      </w:r>
      <w:r w:rsidR="00E40178">
        <w:t>f</w:t>
      </w:r>
      <w:r w:rsidRPr="00817A8A">
        <w:t xml:space="preserve">or </w:t>
      </w:r>
      <w:r w:rsidR="00E40178">
        <w:t>p</w:t>
      </w:r>
      <w:r w:rsidRPr="00817A8A">
        <w:t xml:space="preserve">olicy: Review examines social risk adjustment in the Hospital Readmissions Reduction Program. </w:t>
      </w:r>
      <w:r w:rsidRPr="00817A8A">
        <w:rPr>
          <w:i/>
          <w:iCs/>
        </w:rPr>
        <w:t>Health Affairs</w:t>
      </w:r>
      <w:r w:rsidRPr="00817A8A">
        <w:t>. 2022;41(9):1307-1315. doi:10.1377/hlthaff.2022.00614</w:t>
      </w:r>
    </w:p>
    <w:p w14:paraId="456A434C" w14:textId="77777777" w:rsidR="00817A8A" w:rsidRPr="00817A8A" w:rsidRDefault="00817A8A" w:rsidP="00817A8A">
      <w:pPr>
        <w:pStyle w:val="Bibliography"/>
      </w:pPr>
      <w:r w:rsidRPr="00817A8A">
        <w:t>11.</w:t>
      </w:r>
      <w:r w:rsidRPr="00817A8A">
        <w:tab/>
        <w:t>National Quality Forum. Risk Adjustment for Socioeconomic Status or Other Sociodemographic Factors. Technical Report. 2014.</w:t>
      </w:r>
    </w:p>
    <w:p w14:paraId="18A49FEA" w14:textId="10C3A103" w:rsidR="00817A8A" w:rsidRPr="00817A8A" w:rsidRDefault="00817A8A" w:rsidP="00817A8A">
      <w:pPr>
        <w:pStyle w:val="Bibliography"/>
      </w:pPr>
      <w:r w:rsidRPr="00817A8A">
        <w:lastRenderedPageBreak/>
        <w:t>12.</w:t>
      </w:r>
      <w:r w:rsidRPr="00817A8A">
        <w:tab/>
        <w:t xml:space="preserve">Roberts ET, Zaslavsky AM, Barnett ML, Landon BE, Ding L, McWilliams JM. Assessment of the </w:t>
      </w:r>
      <w:r w:rsidR="00254052">
        <w:t>e</w:t>
      </w:r>
      <w:r w:rsidRPr="00817A8A">
        <w:t xml:space="preserve">ffect of </w:t>
      </w:r>
      <w:r w:rsidR="00254052">
        <w:t>a</w:t>
      </w:r>
      <w:r w:rsidRPr="00817A8A">
        <w:t xml:space="preserve">djustment for </w:t>
      </w:r>
      <w:r w:rsidR="00254052">
        <w:t>p</w:t>
      </w:r>
      <w:r w:rsidRPr="00817A8A">
        <w:t xml:space="preserve">atient </w:t>
      </w:r>
      <w:r w:rsidR="00254052">
        <w:t>c</w:t>
      </w:r>
      <w:r w:rsidRPr="00817A8A">
        <w:t xml:space="preserve">haracteristics on </w:t>
      </w:r>
      <w:r w:rsidR="00254052">
        <w:t>h</w:t>
      </w:r>
      <w:r w:rsidRPr="00817A8A">
        <w:t xml:space="preserve">ospital </w:t>
      </w:r>
      <w:r w:rsidR="00254052">
        <w:t>r</w:t>
      </w:r>
      <w:r w:rsidRPr="00817A8A">
        <w:t xml:space="preserve">eadmission </w:t>
      </w:r>
      <w:r w:rsidR="00254052">
        <w:t>r</w:t>
      </w:r>
      <w:r w:rsidRPr="00817A8A">
        <w:t xml:space="preserve">ates: Implications for </w:t>
      </w:r>
      <w:r w:rsidR="00254052">
        <w:t>p</w:t>
      </w:r>
      <w:r w:rsidRPr="00817A8A">
        <w:t xml:space="preserve">ay for </w:t>
      </w:r>
      <w:r w:rsidR="00254052">
        <w:t>p</w:t>
      </w:r>
      <w:r w:rsidRPr="00817A8A">
        <w:t xml:space="preserve">erformance. </w:t>
      </w:r>
      <w:r w:rsidRPr="00817A8A">
        <w:rPr>
          <w:i/>
          <w:iCs/>
        </w:rPr>
        <w:t>JAMA Intern Med</w:t>
      </w:r>
      <w:r w:rsidRPr="00817A8A">
        <w:t>. 2018;178(11):1498. doi:10.1001/jamainternmed.2018.4481</w:t>
      </w:r>
    </w:p>
    <w:p w14:paraId="7E979DA9" w14:textId="641A9A28" w:rsidR="00817A8A" w:rsidRPr="00817A8A" w:rsidRDefault="00817A8A" w:rsidP="00817A8A">
      <w:pPr>
        <w:pStyle w:val="Bibliography"/>
      </w:pPr>
      <w:r w:rsidRPr="00817A8A">
        <w:t>13.</w:t>
      </w:r>
      <w:r w:rsidRPr="00817A8A">
        <w:tab/>
        <w:t xml:space="preserve">Torain MJ, Bennett GG, Matsouaka RA, et al. The </w:t>
      </w:r>
      <w:r w:rsidR="00FD504E">
        <w:t>p</w:t>
      </w:r>
      <w:r w:rsidRPr="00817A8A">
        <w:t xml:space="preserve">atient’s </w:t>
      </w:r>
      <w:r w:rsidR="00FD504E">
        <w:t>p</w:t>
      </w:r>
      <w:r w:rsidRPr="00817A8A">
        <w:t xml:space="preserve">oint of </w:t>
      </w:r>
      <w:r w:rsidR="00FD504E">
        <w:t>v</w:t>
      </w:r>
      <w:r w:rsidRPr="00817A8A">
        <w:t xml:space="preserve">iew: Characterizing </w:t>
      </w:r>
      <w:r w:rsidR="00FD504E">
        <w:t>p</w:t>
      </w:r>
      <w:r w:rsidRPr="00817A8A">
        <w:t>atient-</w:t>
      </w:r>
      <w:r w:rsidR="00FD504E">
        <w:t>l</w:t>
      </w:r>
      <w:r w:rsidRPr="00817A8A">
        <w:t xml:space="preserve">evel </w:t>
      </w:r>
      <w:r w:rsidR="00FD504E">
        <w:t>f</w:t>
      </w:r>
      <w:r w:rsidRPr="00817A8A">
        <w:t xml:space="preserve">actors </w:t>
      </w:r>
      <w:r w:rsidR="00FD504E">
        <w:t>a</w:t>
      </w:r>
      <w:r w:rsidRPr="00817A8A">
        <w:t xml:space="preserve">ssociated with </w:t>
      </w:r>
      <w:r w:rsidR="00FD504E">
        <w:t>p</w:t>
      </w:r>
      <w:r w:rsidRPr="00817A8A">
        <w:t xml:space="preserve">erceptions of Health Care. </w:t>
      </w:r>
      <w:r w:rsidRPr="00817A8A">
        <w:rPr>
          <w:i/>
          <w:iCs/>
        </w:rPr>
        <w:t>Health Equity</w:t>
      </w:r>
      <w:r w:rsidRPr="00817A8A">
        <w:t>. 2021;5(1):457-465. doi:10.1089/heq.2021.0062</w:t>
      </w:r>
    </w:p>
    <w:p w14:paraId="19884B71" w14:textId="77777777" w:rsidR="00817A8A" w:rsidRPr="00817A8A" w:rsidRDefault="00817A8A" w:rsidP="00817A8A">
      <w:pPr>
        <w:pStyle w:val="Bibliography"/>
      </w:pPr>
      <w:r w:rsidRPr="00817A8A">
        <w:t>14.</w:t>
      </w:r>
      <w:r w:rsidRPr="00817A8A">
        <w:tab/>
        <w:t xml:space="preserve">Kindratt TB, Boateng GO, Brannon GE, Sankuratri BYV, Brown KK. Testing proximal, intermediate, and health outcomes of patient centered communication among non-pregnant women of childbearing age with diabetes mellitus: Findings from the Medical Expenditure Panel Survey 2012-2018. </w:t>
      </w:r>
      <w:r w:rsidRPr="00817A8A">
        <w:rPr>
          <w:i/>
          <w:iCs/>
        </w:rPr>
        <w:t>PEC Innovation</w:t>
      </w:r>
      <w:r w:rsidRPr="00817A8A">
        <w:t>. 2023;3:100185. doi:10.1016/j.pecinn.2023.100185</w:t>
      </w:r>
    </w:p>
    <w:p w14:paraId="1CC2E8DF" w14:textId="4D7E48A9" w:rsidR="00817A8A" w:rsidRPr="00817A8A" w:rsidRDefault="00817A8A" w:rsidP="00817A8A">
      <w:pPr>
        <w:pStyle w:val="Bibliography"/>
      </w:pPr>
      <w:r w:rsidRPr="00817A8A">
        <w:t>15.</w:t>
      </w:r>
      <w:r w:rsidRPr="00817A8A">
        <w:tab/>
        <w:t xml:space="preserve">Williams SC, Koss RG. Quality of </w:t>
      </w:r>
      <w:r w:rsidR="00E113D0">
        <w:t>c</w:t>
      </w:r>
      <w:r w:rsidRPr="00817A8A">
        <w:t xml:space="preserve">are in U.S. Hospitals as </w:t>
      </w:r>
      <w:r w:rsidR="00E113D0">
        <w:t>r</w:t>
      </w:r>
      <w:r w:rsidRPr="00817A8A">
        <w:t xml:space="preserve">eflected by </w:t>
      </w:r>
      <w:r w:rsidR="00E113D0">
        <w:t>s</w:t>
      </w:r>
      <w:r w:rsidRPr="00817A8A">
        <w:t xml:space="preserve">tandardized </w:t>
      </w:r>
      <w:r w:rsidR="00E113D0">
        <w:t>m</w:t>
      </w:r>
      <w:r w:rsidRPr="00817A8A">
        <w:t xml:space="preserve">easures, 2002–2004. </w:t>
      </w:r>
      <w:r w:rsidRPr="00817A8A">
        <w:rPr>
          <w:i/>
          <w:iCs/>
        </w:rPr>
        <w:t xml:space="preserve">The new </w:t>
      </w:r>
      <w:r w:rsidR="00E113D0" w:rsidRPr="00817A8A">
        <w:rPr>
          <w:i/>
          <w:iCs/>
        </w:rPr>
        <w:t>England</w:t>
      </w:r>
      <w:r w:rsidRPr="00817A8A">
        <w:rPr>
          <w:i/>
          <w:iCs/>
        </w:rPr>
        <w:t xml:space="preserve"> journal of medicine</w:t>
      </w:r>
      <w:r w:rsidRPr="00817A8A">
        <w:t>. Published online 2005.</w:t>
      </w:r>
    </w:p>
    <w:p w14:paraId="7C6C7D0A" w14:textId="77777777" w:rsidR="00817A8A" w:rsidRPr="00817A8A" w:rsidRDefault="00817A8A" w:rsidP="00817A8A">
      <w:pPr>
        <w:pStyle w:val="Bibliography"/>
      </w:pPr>
      <w:r w:rsidRPr="00817A8A">
        <w:t>16.</w:t>
      </w:r>
      <w:r w:rsidRPr="00817A8A">
        <w:tab/>
        <w:t xml:space="preserve">Dimmer A, Baird R, Puligandla P. Role of practice standardization in outcome optimization for CDH. </w:t>
      </w:r>
      <w:r w:rsidRPr="00817A8A">
        <w:rPr>
          <w:i/>
          <w:iCs/>
        </w:rPr>
        <w:t>World Jnl Ped Surgery</w:t>
      </w:r>
      <w:r w:rsidRPr="00817A8A">
        <w:t>. 2024;7(2):e000783. doi:10.1136/wjps-2024-000783</w:t>
      </w:r>
    </w:p>
    <w:p w14:paraId="6905D427" w14:textId="77777777" w:rsidR="00817A8A" w:rsidRPr="00817A8A" w:rsidRDefault="00817A8A" w:rsidP="00817A8A">
      <w:pPr>
        <w:pStyle w:val="Bibliography"/>
      </w:pPr>
      <w:r w:rsidRPr="00817A8A">
        <w:t>17.</w:t>
      </w:r>
      <w:r w:rsidRPr="00817A8A">
        <w:tab/>
        <w:t xml:space="preserve">Gupta A, Fonarow GC. The Hospital Readmissions Reduction Program—learning from failure of a healthcare policy. </w:t>
      </w:r>
      <w:r w:rsidRPr="00817A8A">
        <w:rPr>
          <w:i/>
          <w:iCs/>
        </w:rPr>
        <w:t>European J of Heart Fail</w:t>
      </w:r>
      <w:r w:rsidRPr="00817A8A">
        <w:t>. 2018;20(8):1169-1174. doi:10.1002/ejhf.1212</w:t>
      </w:r>
    </w:p>
    <w:p w14:paraId="1FA8CF2F" w14:textId="660C89EF" w:rsidR="00817A8A" w:rsidRPr="00817A8A" w:rsidRDefault="00817A8A" w:rsidP="00817A8A">
      <w:pPr>
        <w:pStyle w:val="Bibliography"/>
      </w:pPr>
      <w:r w:rsidRPr="00817A8A">
        <w:t>18.</w:t>
      </w:r>
      <w:r w:rsidRPr="00817A8A">
        <w:tab/>
        <w:t xml:space="preserve">Wish JB. The Role of 30-Day Readmission as a </w:t>
      </w:r>
      <w:r w:rsidR="00E113D0">
        <w:t>m</w:t>
      </w:r>
      <w:r w:rsidRPr="00817A8A">
        <w:t xml:space="preserve">easure of </w:t>
      </w:r>
      <w:r w:rsidR="00E113D0">
        <w:t>q</w:t>
      </w:r>
      <w:r w:rsidRPr="00817A8A">
        <w:t xml:space="preserve">uality. </w:t>
      </w:r>
      <w:r w:rsidRPr="00817A8A">
        <w:rPr>
          <w:i/>
          <w:iCs/>
        </w:rPr>
        <w:t>Clinical Journal of the American Society of Nephrology</w:t>
      </w:r>
      <w:r w:rsidRPr="00817A8A">
        <w:t>. 2014;9(3):440-442. doi:10.2215/CJN.00240114</w:t>
      </w:r>
    </w:p>
    <w:p w14:paraId="2A2110F2" w14:textId="12813C2F" w:rsidR="00817A8A" w:rsidRPr="00817A8A" w:rsidRDefault="00817A8A" w:rsidP="00817A8A">
      <w:pPr>
        <w:pStyle w:val="Bibliography"/>
      </w:pPr>
      <w:r w:rsidRPr="00817A8A">
        <w:t>19.</w:t>
      </w:r>
      <w:r w:rsidRPr="00817A8A">
        <w:tab/>
        <w:t xml:space="preserve">Xenos ES, Lyden JA, Korosec RL, Davenport DL. Ninety-Day </w:t>
      </w:r>
      <w:r w:rsidR="00421F09">
        <w:t>r</w:t>
      </w:r>
      <w:r w:rsidRPr="00817A8A">
        <w:t xml:space="preserve">eadmission </w:t>
      </w:r>
      <w:r w:rsidR="00E113D0">
        <w:t>r</w:t>
      </w:r>
      <w:r w:rsidRPr="00817A8A">
        <w:t xml:space="preserve">isks, </w:t>
      </w:r>
      <w:r w:rsidR="00E113D0">
        <w:t>r</w:t>
      </w:r>
      <w:r w:rsidRPr="00817A8A">
        <w:t xml:space="preserve">ates, and </w:t>
      </w:r>
      <w:r w:rsidR="00E113D0">
        <w:t>c</w:t>
      </w:r>
      <w:r w:rsidRPr="00817A8A">
        <w:t xml:space="preserve">osts </w:t>
      </w:r>
      <w:r w:rsidR="00E113D0">
        <w:t>a</w:t>
      </w:r>
      <w:r w:rsidRPr="00817A8A">
        <w:t xml:space="preserve">fter </w:t>
      </w:r>
      <w:r w:rsidR="00E113D0">
        <w:t>c</w:t>
      </w:r>
      <w:r w:rsidRPr="00817A8A">
        <w:t xml:space="preserve">ommon </w:t>
      </w:r>
      <w:r w:rsidR="00E113D0">
        <w:t>v</w:t>
      </w:r>
      <w:r w:rsidRPr="00817A8A">
        <w:t>ascular</w:t>
      </w:r>
      <w:r w:rsidR="00E113D0">
        <w:t xml:space="preserve"> s</w:t>
      </w:r>
      <w:r w:rsidRPr="00817A8A">
        <w:t xml:space="preserve">urgeries. </w:t>
      </w:r>
      <w:r w:rsidRPr="00817A8A">
        <w:rPr>
          <w:i/>
          <w:iCs/>
        </w:rPr>
        <w:t>THE AMERICAN JOURNAL OF MANAGED CARE</w:t>
      </w:r>
      <w:r w:rsidRPr="00817A8A">
        <w:t>. 2014;20(10).</w:t>
      </w:r>
    </w:p>
    <w:p w14:paraId="5193E9B5" w14:textId="77777777" w:rsidR="00817A8A" w:rsidRPr="00817A8A" w:rsidRDefault="00817A8A" w:rsidP="00817A8A">
      <w:pPr>
        <w:pStyle w:val="Bibliography"/>
      </w:pPr>
      <w:r w:rsidRPr="00817A8A">
        <w:t>20.</w:t>
      </w:r>
      <w:r w:rsidRPr="00817A8A">
        <w:tab/>
        <w:t xml:space="preserve">Horwitz LI, Grady JN, Cohen D, et al. Development and validation of an algorithm to identify planned readmissions from claims data. </w:t>
      </w:r>
      <w:r w:rsidRPr="00817A8A">
        <w:rPr>
          <w:i/>
          <w:iCs/>
        </w:rPr>
        <w:t>J Hosp Med</w:t>
      </w:r>
      <w:r w:rsidRPr="00817A8A">
        <w:t>. 2015;10(10):670-677. doi:10.1002/jhm.2416</w:t>
      </w:r>
    </w:p>
    <w:p w14:paraId="32799DC5" w14:textId="61DFD43C" w:rsidR="00817A8A" w:rsidRPr="00817A8A" w:rsidRDefault="00817A8A" w:rsidP="00817A8A">
      <w:pPr>
        <w:pStyle w:val="Bibliography"/>
      </w:pPr>
      <w:r w:rsidRPr="00817A8A">
        <w:t>21.</w:t>
      </w:r>
      <w:r w:rsidRPr="00817A8A">
        <w:tab/>
        <w:t xml:space="preserve">Ellimoottil C, Jr. RKK, Dhir A, Hou H, Miller DC, Dupree JM. An </w:t>
      </w:r>
      <w:r w:rsidR="00421F09">
        <w:t>o</w:t>
      </w:r>
      <w:r w:rsidRPr="00817A8A">
        <w:t xml:space="preserve">pportunity to </w:t>
      </w:r>
      <w:r w:rsidR="00421F09">
        <w:t>i</w:t>
      </w:r>
      <w:r w:rsidRPr="00817A8A">
        <w:t xml:space="preserve">mprove Medicare’s </w:t>
      </w:r>
      <w:r w:rsidR="00421F09">
        <w:t>p</w:t>
      </w:r>
      <w:r w:rsidRPr="00817A8A">
        <w:t xml:space="preserve">lanned </w:t>
      </w:r>
      <w:r w:rsidR="00421F09">
        <w:t>r</w:t>
      </w:r>
      <w:r w:rsidRPr="00817A8A">
        <w:t xml:space="preserve">eadmissions </w:t>
      </w:r>
      <w:r w:rsidR="00421F09">
        <w:t>m</w:t>
      </w:r>
      <w:r w:rsidRPr="00817A8A">
        <w:t xml:space="preserve">easure. </w:t>
      </w:r>
      <w:r w:rsidRPr="00817A8A">
        <w:rPr>
          <w:i/>
          <w:iCs/>
        </w:rPr>
        <w:t>Journal of Hospital Medicine</w:t>
      </w:r>
      <w:r w:rsidRPr="00817A8A">
        <w:t>. 2017;12(10):840-842. doi:10.12788/jhm.2833</w:t>
      </w:r>
    </w:p>
    <w:p w14:paraId="7EA6604F" w14:textId="63864D84" w:rsidR="00817A8A" w:rsidRPr="00817A8A" w:rsidRDefault="00817A8A" w:rsidP="00817A8A">
      <w:pPr>
        <w:pStyle w:val="Bibliography"/>
      </w:pPr>
      <w:r w:rsidRPr="00817A8A">
        <w:t>22.</w:t>
      </w:r>
      <w:r w:rsidRPr="00817A8A">
        <w:tab/>
        <w:t xml:space="preserve">Tulchinsky TH, Varavikova EA. Health </w:t>
      </w:r>
      <w:r w:rsidR="00421F09">
        <w:t>t</w:t>
      </w:r>
      <w:r w:rsidRPr="00817A8A">
        <w:t xml:space="preserve">echnology, </w:t>
      </w:r>
      <w:r w:rsidR="00421F09">
        <w:t>q</w:t>
      </w:r>
      <w:r w:rsidRPr="00817A8A">
        <w:t xml:space="preserve">uality, </w:t>
      </w:r>
      <w:r w:rsidR="00421F09">
        <w:t>l</w:t>
      </w:r>
      <w:r w:rsidRPr="00817A8A">
        <w:t xml:space="preserve">aw, and </w:t>
      </w:r>
      <w:r w:rsidR="00421F09">
        <w:t>e</w:t>
      </w:r>
      <w:r w:rsidRPr="00817A8A">
        <w:t xml:space="preserve">thics. </w:t>
      </w:r>
      <w:r w:rsidR="00421F09">
        <w:t>i</w:t>
      </w:r>
      <w:r w:rsidRPr="00817A8A">
        <w:t xml:space="preserve">n: </w:t>
      </w:r>
      <w:r w:rsidRPr="00817A8A">
        <w:rPr>
          <w:i/>
          <w:iCs/>
        </w:rPr>
        <w:t>The New Public Health</w:t>
      </w:r>
      <w:r w:rsidRPr="00817A8A">
        <w:t>. Elsevier; 2014:771-819. doi:10.1016/B978-0-12-415766-8.00015-X</w:t>
      </w:r>
    </w:p>
    <w:p w14:paraId="4FC9BD6B" w14:textId="032CB78B" w:rsidR="00817A8A" w:rsidRPr="00817A8A" w:rsidRDefault="00817A8A" w:rsidP="00817A8A">
      <w:pPr>
        <w:pStyle w:val="Bibliography"/>
      </w:pPr>
      <w:r w:rsidRPr="00817A8A">
        <w:lastRenderedPageBreak/>
        <w:t>23.</w:t>
      </w:r>
      <w:r w:rsidRPr="00817A8A">
        <w:tab/>
        <w:t xml:space="preserve">Rodenberg H, Shay L, Sheffield K, Dange Y. The </w:t>
      </w:r>
      <w:r w:rsidR="00421F09">
        <w:t>e</w:t>
      </w:r>
      <w:r w:rsidRPr="00817A8A">
        <w:t xml:space="preserve">xpanding </w:t>
      </w:r>
      <w:r w:rsidR="00421F09">
        <w:t>r</w:t>
      </w:r>
      <w:r w:rsidRPr="00817A8A">
        <w:t>ole of Clinical Documentation Improvement Programs in Research and Analytics. Published online 2019.</w:t>
      </w:r>
    </w:p>
    <w:p w14:paraId="0974A258" w14:textId="55972632" w:rsidR="00817A8A" w:rsidRPr="00817A8A" w:rsidRDefault="00817A8A" w:rsidP="00817A8A">
      <w:pPr>
        <w:pStyle w:val="Bibliography"/>
      </w:pPr>
      <w:r w:rsidRPr="00817A8A">
        <w:t>24.</w:t>
      </w:r>
      <w:r w:rsidRPr="00817A8A">
        <w:tab/>
        <w:t xml:space="preserve">Crespin D, Dworsky M, Levin J, Ruder T, Whaley CM. Upcoding </w:t>
      </w:r>
      <w:r w:rsidR="00B96F1D">
        <w:t>l</w:t>
      </w:r>
      <w:r w:rsidRPr="00817A8A">
        <w:t xml:space="preserve">inked </w:t>
      </w:r>
      <w:r w:rsidR="00B96F1D">
        <w:t>t</w:t>
      </w:r>
      <w:r w:rsidRPr="00817A8A">
        <w:t xml:space="preserve">o </w:t>
      </w:r>
      <w:r w:rsidR="00B96F1D">
        <w:t>u</w:t>
      </w:r>
      <w:r w:rsidRPr="00817A8A">
        <w:t xml:space="preserve">p </w:t>
      </w:r>
      <w:r w:rsidR="00B96F1D">
        <w:t>t</w:t>
      </w:r>
      <w:r w:rsidRPr="00817A8A">
        <w:t xml:space="preserve">o </w:t>
      </w:r>
      <w:r w:rsidR="00B96F1D">
        <w:t>t</w:t>
      </w:r>
      <w:r w:rsidRPr="00817A8A">
        <w:t>wo-</w:t>
      </w:r>
      <w:r w:rsidR="00B96F1D">
        <w:t>t</w:t>
      </w:r>
      <w:r w:rsidRPr="00817A8A">
        <w:t xml:space="preserve">hirds </w:t>
      </w:r>
      <w:r w:rsidR="00B96F1D">
        <w:t>o</w:t>
      </w:r>
      <w:r w:rsidRPr="00817A8A">
        <w:t xml:space="preserve">f </w:t>
      </w:r>
      <w:r w:rsidR="00B96F1D">
        <w:t>g</w:t>
      </w:r>
      <w:r w:rsidRPr="00817A8A">
        <w:t xml:space="preserve">rowth In Highest-Intensity Hospital Discharges In 5 States, 2011–19: Study examines hospital patient discharges with highest-intensity charge codes. </w:t>
      </w:r>
      <w:r w:rsidRPr="00817A8A">
        <w:rPr>
          <w:i/>
          <w:iCs/>
        </w:rPr>
        <w:t>Health Affairs</w:t>
      </w:r>
      <w:r w:rsidRPr="00817A8A">
        <w:t>. 2024;43(12):1619-1627. doi:10.1377/hlthaff.2024.00596</w:t>
      </w:r>
    </w:p>
    <w:p w14:paraId="5A84AFBB" w14:textId="0E9159E0" w:rsidR="00817A8A" w:rsidRPr="00817A8A" w:rsidRDefault="00817A8A" w:rsidP="00817A8A">
      <w:pPr>
        <w:pStyle w:val="Bibliography"/>
      </w:pPr>
      <w:r w:rsidRPr="00817A8A">
        <w:t>25.</w:t>
      </w:r>
      <w:r w:rsidRPr="00817A8A">
        <w:tab/>
        <w:t xml:space="preserve">Duwayri Y, Goss J, Knechtle W, et al. The </w:t>
      </w:r>
      <w:r w:rsidR="00363FE9">
        <w:t>r</w:t>
      </w:r>
      <w:r w:rsidRPr="00817A8A">
        <w:t xml:space="preserve">eadmission </w:t>
      </w:r>
      <w:r w:rsidR="00363FE9">
        <w:t>e</w:t>
      </w:r>
      <w:r w:rsidRPr="00817A8A">
        <w:t xml:space="preserve">vent after </w:t>
      </w:r>
      <w:r w:rsidR="00363FE9">
        <w:t>v</w:t>
      </w:r>
      <w:r w:rsidRPr="00817A8A">
        <w:t xml:space="preserve">ascular </w:t>
      </w:r>
      <w:r w:rsidR="00363FE9">
        <w:t>s</w:t>
      </w:r>
      <w:r w:rsidRPr="00817A8A">
        <w:t xml:space="preserve">urgery: </w:t>
      </w:r>
      <w:r w:rsidR="00363FE9">
        <w:t>c</w:t>
      </w:r>
      <w:r w:rsidRPr="00817A8A">
        <w:t xml:space="preserve">auses and </w:t>
      </w:r>
      <w:r w:rsidR="00363FE9">
        <w:t>c</w:t>
      </w:r>
      <w:r w:rsidRPr="00817A8A">
        <w:t xml:space="preserve">osts. </w:t>
      </w:r>
      <w:r w:rsidRPr="00817A8A">
        <w:rPr>
          <w:i/>
          <w:iCs/>
        </w:rPr>
        <w:t>Annals of Vascular Surgery</w:t>
      </w:r>
      <w:r w:rsidRPr="00817A8A">
        <w:t>. 2016;36:7-12. doi:10.1016/j.avsg.2016.02.024</w:t>
      </w:r>
    </w:p>
    <w:p w14:paraId="2F5687C1" w14:textId="5DB604F3" w:rsidR="00817A8A" w:rsidRPr="00817A8A" w:rsidRDefault="00817A8A" w:rsidP="00817A8A">
      <w:pPr>
        <w:pStyle w:val="Bibliography"/>
      </w:pPr>
      <w:r w:rsidRPr="00817A8A">
        <w:t>26.</w:t>
      </w:r>
      <w:r w:rsidRPr="00817A8A">
        <w:tab/>
        <w:t xml:space="preserve">Foster B, Dawood K, Pearson C, Manteuffel J, Levy P. Community Health Workers in the </w:t>
      </w:r>
      <w:r w:rsidR="00363FE9">
        <w:t>e</w:t>
      </w:r>
      <w:r w:rsidRPr="00817A8A">
        <w:t xml:space="preserve">mergency </w:t>
      </w:r>
      <w:r w:rsidR="00363FE9">
        <w:t>d</w:t>
      </w:r>
      <w:r w:rsidRPr="00817A8A">
        <w:t xml:space="preserve">epartment—Can they </w:t>
      </w:r>
      <w:r w:rsidR="00363FE9">
        <w:t>h</w:t>
      </w:r>
      <w:r w:rsidRPr="00817A8A">
        <w:t xml:space="preserve">elp with </w:t>
      </w:r>
      <w:r w:rsidR="00363FE9">
        <w:t>c</w:t>
      </w:r>
      <w:r w:rsidRPr="00817A8A">
        <w:t xml:space="preserve">hronic </w:t>
      </w:r>
      <w:r w:rsidR="00363FE9">
        <w:t>h</w:t>
      </w:r>
      <w:r w:rsidRPr="00817A8A">
        <w:t xml:space="preserve">ypertension </w:t>
      </w:r>
      <w:r w:rsidR="00363FE9">
        <w:t>c</w:t>
      </w:r>
      <w:r w:rsidRPr="00817A8A">
        <w:t xml:space="preserve">are. </w:t>
      </w:r>
      <w:r w:rsidRPr="00817A8A">
        <w:rPr>
          <w:i/>
          <w:iCs/>
        </w:rPr>
        <w:t>Curr Hypertens Rep</w:t>
      </w:r>
      <w:r w:rsidRPr="00817A8A">
        <w:t>. 2019;21(7):49. doi:10.1007/s11906-019-0955-6</w:t>
      </w:r>
    </w:p>
    <w:p w14:paraId="25A2C364" w14:textId="64520EF3" w:rsidR="00817A8A" w:rsidRPr="00817A8A" w:rsidRDefault="00817A8A" w:rsidP="00817A8A">
      <w:pPr>
        <w:pStyle w:val="Bibliography"/>
      </w:pPr>
      <w:r w:rsidRPr="00817A8A">
        <w:t>27.</w:t>
      </w:r>
      <w:r w:rsidRPr="00817A8A">
        <w:tab/>
        <w:t xml:space="preserve">Tran LD. Social </w:t>
      </w:r>
      <w:r w:rsidR="00363FE9">
        <w:t>r</w:t>
      </w:r>
      <w:r w:rsidRPr="00817A8A">
        <w:t xml:space="preserve">isk </w:t>
      </w:r>
      <w:r w:rsidR="00363FE9">
        <w:t>a</w:t>
      </w:r>
      <w:r w:rsidRPr="00817A8A">
        <w:t xml:space="preserve">djustment in </w:t>
      </w:r>
      <w:r w:rsidR="00363FE9">
        <w:t>h</w:t>
      </w:r>
      <w:r w:rsidRPr="00817A8A">
        <w:t xml:space="preserve">ealth </w:t>
      </w:r>
      <w:r w:rsidR="00363FE9">
        <w:t>c</w:t>
      </w:r>
      <w:r w:rsidRPr="00817A8A">
        <w:t xml:space="preserve">are </w:t>
      </w:r>
      <w:r w:rsidR="00363FE9">
        <w:t>p</w:t>
      </w:r>
      <w:r w:rsidRPr="00817A8A">
        <w:t xml:space="preserve">erformance </w:t>
      </w:r>
      <w:r w:rsidR="00363FE9">
        <w:t>m</w:t>
      </w:r>
      <w:r w:rsidRPr="00817A8A">
        <w:t xml:space="preserve">easures. </w:t>
      </w:r>
      <w:r w:rsidRPr="00817A8A">
        <w:rPr>
          <w:i/>
          <w:iCs/>
        </w:rPr>
        <w:t>JAMA Netw Open</w:t>
      </w:r>
      <w:r w:rsidRPr="00817A8A">
        <w:t>. 2020;3(6):e208020. doi:10.1001/jamanetworkopen.2020.8020</w:t>
      </w:r>
    </w:p>
    <w:p w14:paraId="702EA9B8" w14:textId="0F384B9E" w:rsidR="00817A8A" w:rsidRPr="00817A8A" w:rsidRDefault="00817A8A" w:rsidP="00817A8A">
      <w:pPr>
        <w:pStyle w:val="Bibliography"/>
      </w:pPr>
      <w:r w:rsidRPr="00817A8A">
        <w:t>28.</w:t>
      </w:r>
      <w:r w:rsidRPr="00817A8A">
        <w:tab/>
        <w:t xml:space="preserve">Joynt Maddox KE, </w:t>
      </w:r>
      <w:r w:rsidR="00B96F1D">
        <w:t>R</w:t>
      </w:r>
      <w:r w:rsidRPr="00817A8A">
        <w:t xml:space="preserve">eidhead M, Hu J, et al. Adjusting for social risk factors impacts performance and penalties in the hospital readmissions reduction program. </w:t>
      </w:r>
      <w:r w:rsidRPr="00817A8A">
        <w:rPr>
          <w:i/>
          <w:iCs/>
        </w:rPr>
        <w:t>Health Services Research</w:t>
      </w:r>
      <w:r w:rsidRPr="00817A8A">
        <w:t>. 2019;54(2):327-336. doi:10.1111/1475-6773.13133</w:t>
      </w:r>
    </w:p>
    <w:p w14:paraId="4931E23E" w14:textId="77777777" w:rsidR="00817A8A" w:rsidRPr="00817A8A" w:rsidRDefault="00817A8A" w:rsidP="00817A8A">
      <w:pPr>
        <w:pStyle w:val="Bibliography"/>
      </w:pPr>
      <w:r w:rsidRPr="00817A8A">
        <w:t>29.</w:t>
      </w:r>
      <w:r w:rsidRPr="00817A8A">
        <w:tab/>
        <w:t xml:space="preserve">Nguyen CA, Gilstrap LG, Chernew ME, McWilliams JM, Landon BE, Landrum MB. Social Risk Adjustment of Quality Measures for Diabetes and Cardiovascular Disease in a Commercially Insured US Population. </w:t>
      </w:r>
      <w:r w:rsidRPr="00817A8A">
        <w:rPr>
          <w:i/>
          <w:iCs/>
        </w:rPr>
        <w:t>JAMA Netw Open</w:t>
      </w:r>
      <w:r w:rsidRPr="00817A8A">
        <w:t>. 2019;2(3):e190838. doi:10.1001/jamanetworkopen.2019.0838</w:t>
      </w:r>
    </w:p>
    <w:p w14:paraId="19C13BAB" w14:textId="77777777" w:rsidR="00817A8A" w:rsidRPr="00817A8A" w:rsidRDefault="00817A8A" w:rsidP="00817A8A">
      <w:pPr>
        <w:pStyle w:val="Bibliography"/>
      </w:pPr>
      <w:r w:rsidRPr="00817A8A">
        <w:t>30.</w:t>
      </w:r>
      <w:r w:rsidRPr="00817A8A">
        <w:tab/>
        <w:t>2025 Condition-Specific Readmission Measures Updates and Specifications Report Acute Myocardial Infarction — Version 18.0 Chronic Obstructive Pulmonary Disease — Version 14.0 Heart Failure — Version 18.0 Pneumonia — Version 18.0. Published online 2025.</w:t>
      </w:r>
    </w:p>
    <w:p w14:paraId="251ACC1D" w14:textId="77777777" w:rsidR="00817A8A" w:rsidRPr="00817A8A" w:rsidRDefault="00817A8A" w:rsidP="00817A8A">
      <w:pPr>
        <w:pStyle w:val="Bibliography"/>
      </w:pPr>
      <w:r w:rsidRPr="00817A8A">
        <w:t>31.</w:t>
      </w:r>
      <w:r w:rsidRPr="00817A8A">
        <w:tab/>
        <w:t>Improving vascular care. The Vascular Quality Initiative. May 12, 2025. Accessed May 14, 2025. https://www.vqi.org/</w:t>
      </w:r>
    </w:p>
    <w:p w14:paraId="101548D5" w14:textId="77777777" w:rsidR="00817A8A" w:rsidRPr="00817A8A" w:rsidRDefault="00817A8A" w:rsidP="00817A8A">
      <w:pPr>
        <w:pStyle w:val="Bibliography"/>
      </w:pPr>
      <w:r w:rsidRPr="00817A8A">
        <w:t>32.</w:t>
      </w:r>
      <w:r w:rsidRPr="00817A8A">
        <w:tab/>
        <w:t xml:space="preserve">Bensley RP, Beck AW. Using the Vascular Quality Initiative to improve quality of care and patient outcomes for vascular surgery patients. </w:t>
      </w:r>
      <w:r w:rsidRPr="00817A8A">
        <w:rPr>
          <w:i/>
          <w:iCs/>
        </w:rPr>
        <w:t>Seminars in Vascular Surgery</w:t>
      </w:r>
      <w:r w:rsidRPr="00817A8A">
        <w:t>. 2015;28(2):97-102. doi:10.1053/j.semvascsurg.2015.09.003</w:t>
      </w:r>
    </w:p>
    <w:p w14:paraId="1B97D41F" w14:textId="77777777" w:rsidR="00817A8A" w:rsidRPr="00817A8A" w:rsidRDefault="00817A8A" w:rsidP="00817A8A">
      <w:pPr>
        <w:pStyle w:val="Bibliography"/>
      </w:pPr>
      <w:r w:rsidRPr="00817A8A">
        <w:t>33.</w:t>
      </w:r>
      <w:r w:rsidRPr="00817A8A">
        <w:tab/>
        <w:t xml:space="preserve">Cronenwett JL, Kraiss LW, Cambria RP. The Society for Vascular Surgery Vascular Quality Initiative. </w:t>
      </w:r>
      <w:r w:rsidRPr="00817A8A">
        <w:rPr>
          <w:i/>
          <w:iCs/>
        </w:rPr>
        <w:t>Journal of Vascular Surgery</w:t>
      </w:r>
      <w:r w:rsidRPr="00817A8A">
        <w:t>. 2012;55(5):1529-1537. doi:10.1016/j.jvs.2012.03.016</w:t>
      </w:r>
    </w:p>
    <w:p w14:paraId="2AB15A57" w14:textId="77777777" w:rsidR="00817A8A" w:rsidRPr="00817A8A" w:rsidRDefault="00817A8A" w:rsidP="00817A8A">
      <w:pPr>
        <w:pStyle w:val="Bibliography"/>
      </w:pPr>
      <w:r w:rsidRPr="00817A8A">
        <w:lastRenderedPageBreak/>
        <w:t>34.</w:t>
      </w:r>
      <w:r w:rsidRPr="00817A8A">
        <w:tab/>
        <w:t xml:space="preserve">De Martino RR, Hoel AW, Beck AW, et al. Participation in the Vascular Quality Initiative is associated with improved perioperative medication use, which is associated with longer patient survival. </w:t>
      </w:r>
      <w:r w:rsidRPr="00817A8A">
        <w:rPr>
          <w:i/>
          <w:iCs/>
        </w:rPr>
        <w:t>Journal of Vascular Surgery</w:t>
      </w:r>
      <w:r w:rsidRPr="00817A8A">
        <w:t>. 2015;61(4):1010-1019. doi:10.1016/j.jvs.2014.11.073</w:t>
      </w:r>
    </w:p>
    <w:p w14:paraId="70E39478" w14:textId="77777777" w:rsidR="00817A8A" w:rsidRPr="00817A8A" w:rsidRDefault="00817A8A" w:rsidP="00817A8A">
      <w:pPr>
        <w:pStyle w:val="Bibliography"/>
      </w:pPr>
      <w:r w:rsidRPr="00817A8A">
        <w:t>35.</w:t>
      </w:r>
      <w:r w:rsidRPr="00817A8A">
        <w:tab/>
        <w:t xml:space="preserve">Kalish JA, Farber A, Homa K, et al. Factors associated with surgical site infection after lower extremity bypass in the Society for Vascular Surgery (SVS) Vascular Quality Initiative (VQI). </w:t>
      </w:r>
      <w:r w:rsidRPr="00817A8A">
        <w:rPr>
          <w:i/>
          <w:iCs/>
        </w:rPr>
        <w:t>Journal of Vascular Surgery</w:t>
      </w:r>
      <w:r w:rsidRPr="00817A8A">
        <w:t>. 2014;60(5):1238-1246. doi:10.1016/j.jvs.2014.05.012</w:t>
      </w:r>
    </w:p>
    <w:p w14:paraId="65C3A9C4" w14:textId="4A21EE61" w:rsidR="00817A8A" w:rsidRPr="00817A8A" w:rsidRDefault="00817A8A" w:rsidP="00817A8A">
      <w:pPr>
        <w:pStyle w:val="Bibliography"/>
      </w:pPr>
      <w:r w:rsidRPr="00817A8A">
        <w:t>36.</w:t>
      </w:r>
      <w:r w:rsidRPr="00817A8A">
        <w:tab/>
        <w:t xml:space="preserve">Vascular Quality Initiative. Value of Participation: Lower </w:t>
      </w:r>
      <w:r w:rsidR="00B96F1D">
        <w:t>e</w:t>
      </w:r>
      <w:r w:rsidRPr="00817A8A">
        <w:t xml:space="preserve">xtremity </w:t>
      </w:r>
      <w:r w:rsidR="00B96F1D">
        <w:t>b</w:t>
      </w:r>
      <w:r w:rsidRPr="00817A8A">
        <w:t xml:space="preserve">ypass and </w:t>
      </w:r>
      <w:r w:rsidR="00B96F1D">
        <w:t>s</w:t>
      </w:r>
      <w:r w:rsidRPr="00817A8A">
        <w:t xml:space="preserve">urgical </w:t>
      </w:r>
      <w:r w:rsidR="00B96F1D">
        <w:t>s</w:t>
      </w:r>
      <w:r w:rsidRPr="00817A8A">
        <w:t xml:space="preserve">ite </w:t>
      </w:r>
      <w:r w:rsidR="00B96F1D">
        <w:t>i</w:t>
      </w:r>
      <w:r w:rsidRPr="00817A8A">
        <w:t>nfection [Internet]. Boston (MA): Vascular Quality Initiative; 2012 Dec. Available from: https://www.vqi.org/wp-content/uploads/Value-of-Participation-Lower-Extremity.pdf. Accessed January 10, 2026. https://www.vqi.org/wp-content/uploads/Value-of-Participation-Lower-Extremity.pdf</w:t>
      </w:r>
    </w:p>
    <w:p w14:paraId="1E54ACE1" w14:textId="108704D6" w:rsidR="00817A8A" w:rsidRPr="00817A8A" w:rsidRDefault="00817A8A" w:rsidP="00817A8A">
      <w:pPr>
        <w:pStyle w:val="Bibliography"/>
      </w:pPr>
      <w:r w:rsidRPr="00817A8A">
        <w:t>37.</w:t>
      </w:r>
      <w:r w:rsidRPr="00817A8A">
        <w:tab/>
        <w:t xml:space="preserve">Aljobeh A, Khomutova A, Winkeler I, et al. Assessing </w:t>
      </w:r>
      <w:r w:rsidR="00B96F1D">
        <w:t>v</w:t>
      </w:r>
      <w:r w:rsidRPr="00817A8A">
        <w:t xml:space="preserve">ascular </w:t>
      </w:r>
      <w:r w:rsidR="00B96F1D">
        <w:t>s</w:t>
      </w:r>
      <w:r w:rsidRPr="00817A8A">
        <w:t xml:space="preserve">urgery </w:t>
      </w:r>
      <w:r w:rsidR="00B96F1D">
        <w:t>r</w:t>
      </w:r>
      <w:r w:rsidRPr="00817A8A">
        <w:t xml:space="preserve">eadmission </w:t>
      </w:r>
      <w:r w:rsidR="00B96F1D">
        <w:t>d</w:t>
      </w:r>
      <w:r w:rsidRPr="00817A8A">
        <w:t xml:space="preserve">ata in </w:t>
      </w:r>
      <w:r w:rsidR="00B96F1D">
        <w:t>c</w:t>
      </w:r>
      <w:r w:rsidRPr="00817A8A">
        <w:t xml:space="preserve">ommonly </w:t>
      </w:r>
      <w:r w:rsidR="00B96F1D">
        <w:t>u</w:t>
      </w:r>
      <w:r w:rsidRPr="00817A8A">
        <w:t xml:space="preserve">sed </w:t>
      </w:r>
      <w:r w:rsidR="00B96F1D">
        <w:t>q</w:t>
      </w:r>
      <w:r w:rsidRPr="00817A8A">
        <w:t xml:space="preserve">uality </w:t>
      </w:r>
      <w:r w:rsidR="00B96F1D">
        <w:t>m</w:t>
      </w:r>
      <w:r w:rsidRPr="00817A8A">
        <w:t xml:space="preserve">etric </w:t>
      </w:r>
      <w:r w:rsidR="00B96F1D">
        <w:t>p</w:t>
      </w:r>
      <w:r w:rsidRPr="00817A8A">
        <w:t xml:space="preserve">rograms. </w:t>
      </w:r>
      <w:r w:rsidRPr="00817A8A">
        <w:rPr>
          <w:i/>
          <w:iCs/>
        </w:rPr>
        <w:t>Vasc Endovascular Surg</w:t>
      </w:r>
      <w:r w:rsidRPr="00817A8A">
        <w:t>. 2026;60(2):108-116. doi:10.1177/15385744251387569</w:t>
      </w:r>
    </w:p>
    <w:p w14:paraId="31790410" w14:textId="77777777" w:rsidR="00817A8A" w:rsidRPr="00817A8A" w:rsidRDefault="00817A8A" w:rsidP="00817A8A">
      <w:pPr>
        <w:pStyle w:val="Bibliography"/>
      </w:pPr>
      <w:r w:rsidRPr="00817A8A">
        <w:t>38.</w:t>
      </w:r>
      <w:r w:rsidRPr="00817A8A">
        <w:tab/>
        <w:t>The Vascular Quality Initiative - SVS VQI Vision. The Vascular Quality Initiative. June 4, 2025. Accessed July 29, 2025. https://www.vqi.org/data-analysis/svs-vqi-vision/</w:t>
      </w:r>
    </w:p>
    <w:p w14:paraId="0A9DA8DE" w14:textId="77777777" w:rsidR="00817A8A" w:rsidRPr="00817A8A" w:rsidRDefault="00817A8A" w:rsidP="00817A8A">
      <w:pPr>
        <w:pStyle w:val="Bibliography"/>
      </w:pPr>
      <w:r w:rsidRPr="00817A8A">
        <w:t>39.</w:t>
      </w:r>
      <w:r w:rsidRPr="00817A8A">
        <w:tab/>
        <w:t>MDEpiNet | Population Health Sciences. Accessed December 11, 2025. https://phs.weill.cornell.edu/research-collaboration/research-programs/mdepinet</w:t>
      </w:r>
    </w:p>
    <w:p w14:paraId="5D63F1F6" w14:textId="77777777" w:rsidR="00817A8A" w:rsidRPr="00817A8A" w:rsidRDefault="00817A8A" w:rsidP="00817A8A">
      <w:pPr>
        <w:pStyle w:val="Bibliography"/>
      </w:pPr>
      <w:r w:rsidRPr="00817A8A">
        <w:t>40.</w:t>
      </w:r>
      <w:r w:rsidRPr="00817A8A">
        <w:tab/>
        <w:t xml:space="preserve">Vogel TR, Kruse RL. Risk factors for readmission after lower extremity procedures for peripheral artery disease. </w:t>
      </w:r>
      <w:r w:rsidRPr="00817A8A">
        <w:rPr>
          <w:i/>
          <w:iCs/>
        </w:rPr>
        <w:t>Journal of Vascular Surgery</w:t>
      </w:r>
      <w:r w:rsidRPr="00817A8A">
        <w:t>. 2013;58(1):90-97.e4. doi:10.1016/j.jvs.2012.12.031</w:t>
      </w:r>
    </w:p>
    <w:p w14:paraId="5E4655BD" w14:textId="4664BF7F" w:rsidR="00817A8A" w:rsidRPr="00817A8A" w:rsidRDefault="00817A8A" w:rsidP="00817A8A">
      <w:pPr>
        <w:pStyle w:val="Bibliography"/>
      </w:pPr>
      <w:r w:rsidRPr="00817A8A">
        <w:t>41.</w:t>
      </w:r>
      <w:r w:rsidRPr="00817A8A">
        <w:tab/>
        <w:t xml:space="preserve">Jethmalani N, Sarad N, Basilious M, et al. Disease </w:t>
      </w:r>
      <w:r w:rsidR="00DC19ED">
        <w:t>s</w:t>
      </w:r>
      <w:r w:rsidRPr="00817A8A">
        <w:t xml:space="preserve">everity and </w:t>
      </w:r>
      <w:r w:rsidR="00DC19ED">
        <w:t>c</w:t>
      </w:r>
      <w:r w:rsidRPr="00817A8A">
        <w:t xml:space="preserve">omorbidity </w:t>
      </w:r>
      <w:r w:rsidR="00DC19ED">
        <w:t>p</w:t>
      </w:r>
      <w:r w:rsidRPr="00817A8A">
        <w:t xml:space="preserve">redict 30-day </w:t>
      </w:r>
      <w:r w:rsidR="00DC19ED">
        <w:t>r</w:t>
      </w:r>
      <w:r w:rsidRPr="00817A8A">
        <w:t xml:space="preserve">eadmission </w:t>
      </w:r>
      <w:r w:rsidR="00DC19ED">
        <w:t>a</w:t>
      </w:r>
      <w:r w:rsidRPr="00817A8A">
        <w:t xml:space="preserve">fter </w:t>
      </w:r>
      <w:r w:rsidR="00DC19ED">
        <w:t>p</w:t>
      </w:r>
      <w:r w:rsidRPr="00817A8A">
        <w:t xml:space="preserve">eripheral </w:t>
      </w:r>
      <w:r w:rsidR="00DC19ED">
        <w:t>v</w:t>
      </w:r>
      <w:r w:rsidRPr="00817A8A">
        <w:t xml:space="preserve">ascular Intervention. </w:t>
      </w:r>
      <w:r w:rsidRPr="00817A8A">
        <w:rPr>
          <w:i/>
          <w:iCs/>
        </w:rPr>
        <w:t>Journal of Vascular Surgery</w:t>
      </w:r>
      <w:r w:rsidRPr="00817A8A">
        <w:t>. 2024;80(3):e19-e20. doi:10.1016/j.jvs.2024.06.038</w:t>
      </w:r>
    </w:p>
    <w:p w14:paraId="4B5418AA" w14:textId="77777777" w:rsidR="00817A8A" w:rsidRPr="00817A8A" w:rsidRDefault="00817A8A" w:rsidP="00817A8A">
      <w:pPr>
        <w:pStyle w:val="Bibliography"/>
      </w:pPr>
      <w:r w:rsidRPr="00817A8A">
        <w:t>42.</w:t>
      </w:r>
      <w:r w:rsidRPr="00817A8A">
        <w:tab/>
        <w:t xml:space="preserve">Glebova NO, Bronsert M, Hammermeister KE, et al. Drivers of readmissions in vascular surgery patients. </w:t>
      </w:r>
      <w:r w:rsidRPr="00817A8A">
        <w:rPr>
          <w:i/>
          <w:iCs/>
        </w:rPr>
        <w:t>Journal of Vascular Surgery</w:t>
      </w:r>
      <w:r w:rsidRPr="00817A8A">
        <w:t>. 2016;64(1):185-194.e3. doi:10.1016/j.jvs.2016.02.024</w:t>
      </w:r>
    </w:p>
    <w:p w14:paraId="744305E6" w14:textId="77777777" w:rsidR="00817A8A" w:rsidRPr="00817A8A" w:rsidRDefault="00817A8A" w:rsidP="00817A8A">
      <w:pPr>
        <w:pStyle w:val="Bibliography"/>
      </w:pPr>
      <w:r w:rsidRPr="00817A8A">
        <w:t>43.</w:t>
      </w:r>
      <w:r w:rsidRPr="00817A8A">
        <w:tab/>
        <w:t xml:space="preserve">Zhang JQ, Curran T, McCallum JC, et al. Risk factors for readmission after lower extremity bypass in the American College of Surgeons National Surgery Quality Improvement Program. </w:t>
      </w:r>
      <w:r w:rsidRPr="00817A8A">
        <w:rPr>
          <w:i/>
          <w:iCs/>
        </w:rPr>
        <w:t>Journal of Vascular Surgery</w:t>
      </w:r>
      <w:r w:rsidRPr="00817A8A">
        <w:t>. 2014;59(5):1331-1339. doi:10.1016/j.jvs.2013.12.032</w:t>
      </w:r>
    </w:p>
    <w:p w14:paraId="4A464815" w14:textId="77777777" w:rsidR="00817A8A" w:rsidRPr="00817A8A" w:rsidRDefault="00817A8A" w:rsidP="00817A8A">
      <w:pPr>
        <w:pStyle w:val="Bibliography"/>
      </w:pPr>
      <w:r w:rsidRPr="00817A8A">
        <w:t>44.</w:t>
      </w:r>
      <w:r w:rsidRPr="00817A8A">
        <w:tab/>
        <w:t xml:space="preserve">Brooke BS, De Martino RR, Girotti M, Dimick JB, Goodney PP. Developing strategies for predicting and preventing readmissions in vascular surgery. </w:t>
      </w:r>
      <w:r w:rsidRPr="00817A8A">
        <w:rPr>
          <w:i/>
          <w:iCs/>
        </w:rPr>
        <w:t>Journal of Vascular Surgery</w:t>
      </w:r>
      <w:r w:rsidRPr="00817A8A">
        <w:t>. 2012;56(2):556-562. doi:10.1016/j.jvs.2012.03.260</w:t>
      </w:r>
    </w:p>
    <w:p w14:paraId="05482D51" w14:textId="77777777" w:rsidR="00817A8A" w:rsidRPr="00817A8A" w:rsidRDefault="00817A8A" w:rsidP="00817A8A">
      <w:pPr>
        <w:pStyle w:val="Bibliography"/>
      </w:pPr>
      <w:r w:rsidRPr="00817A8A">
        <w:lastRenderedPageBreak/>
        <w:t>45.</w:t>
      </w:r>
      <w:r w:rsidRPr="00817A8A">
        <w:tab/>
        <w:t xml:space="preserve">Hicks CW, Bronsert M, Hammermeister KE, et al. Operative variables are better predictors of postdischarge infections and unplanned readmissions in vascular surgery patients than patient characteristics. </w:t>
      </w:r>
      <w:r w:rsidRPr="00817A8A">
        <w:rPr>
          <w:i/>
          <w:iCs/>
        </w:rPr>
        <w:t>Journal of Vascular Surgery</w:t>
      </w:r>
      <w:r w:rsidRPr="00817A8A">
        <w:t>. 2017;65(4):1130-1141.e9. doi:10.1016/j.jvs.2016.10.086</w:t>
      </w:r>
    </w:p>
    <w:p w14:paraId="3CFF2E2E" w14:textId="77777777" w:rsidR="00817A8A" w:rsidRPr="00817A8A" w:rsidRDefault="00817A8A" w:rsidP="00817A8A">
      <w:pPr>
        <w:pStyle w:val="Bibliography"/>
      </w:pPr>
      <w:r w:rsidRPr="00817A8A">
        <w:t>46.</w:t>
      </w:r>
      <w:r w:rsidRPr="00817A8A">
        <w:tab/>
        <w:t xml:space="preserve">Eun JC, Nehler MR, Black JH, Glebova NO. Measures to reduce unplanned readmissions after vascular surgery. </w:t>
      </w:r>
      <w:r w:rsidRPr="00817A8A">
        <w:rPr>
          <w:i/>
          <w:iCs/>
        </w:rPr>
        <w:t>Seminars in Vascular Surgery</w:t>
      </w:r>
      <w:r w:rsidRPr="00817A8A">
        <w:t>. 2015;28(2):103-111. doi:10.1053/j.semvascsurg.2015.09.002</w:t>
      </w:r>
    </w:p>
    <w:p w14:paraId="249B6591" w14:textId="08AD8B51" w:rsidR="00817A8A" w:rsidRPr="00817A8A" w:rsidRDefault="00817A8A" w:rsidP="00817A8A">
      <w:pPr>
        <w:pStyle w:val="Bibliography"/>
      </w:pPr>
      <w:r w:rsidRPr="00817A8A">
        <w:t>47.</w:t>
      </w:r>
      <w:r w:rsidRPr="00817A8A">
        <w:tab/>
        <w:t xml:space="preserve">Ellis RJ, Yuce TK, Hewitt DB, et al. National </w:t>
      </w:r>
      <w:r w:rsidR="007F744C">
        <w:t>e</w:t>
      </w:r>
      <w:r w:rsidRPr="00817A8A">
        <w:t xml:space="preserve">valuation of </w:t>
      </w:r>
      <w:r w:rsidR="007F744C">
        <w:t>p</w:t>
      </w:r>
      <w:r w:rsidRPr="00817A8A">
        <w:t xml:space="preserve">atient </w:t>
      </w:r>
      <w:r w:rsidR="007F744C">
        <w:t>p</w:t>
      </w:r>
      <w:r w:rsidRPr="00817A8A">
        <w:t xml:space="preserve">references in </w:t>
      </w:r>
      <w:r w:rsidR="007F744C">
        <w:t>s</w:t>
      </w:r>
      <w:r w:rsidRPr="00817A8A">
        <w:t xml:space="preserve">electing </w:t>
      </w:r>
      <w:r w:rsidR="007F744C">
        <w:t>h</w:t>
      </w:r>
      <w:r w:rsidRPr="00817A8A">
        <w:t xml:space="preserve">ospitals and </w:t>
      </w:r>
      <w:r w:rsidR="007F744C">
        <w:t>h</w:t>
      </w:r>
      <w:r w:rsidRPr="00817A8A">
        <w:t xml:space="preserve">ealthcare </w:t>
      </w:r>
      <w:r w:rsidR="007F744C">
        <w:t>p</w:t>
      </w:r>
      <w:r w:rsidRPr="00817A8A">
        <w:t xml:space="preserve">roviders. </w:t>
      </w:r>
      <w:r w:rsidRPr="00817A8A">
        <w:rPr>
          <w:i/>
          <w:iCs/>
        </w:rPr>
        <w:t>Med Care</w:t>
      </w:r>
      <w:r w:rsidRPr="00817A8A">
        <w:t>. 2020;58(10):867-873. doi:10.1097/MLR.0000000000001374</w:t>
      </w:r>
    </w:p>
    <w:p w14:paraId="789430C2" w14:textId="532BC30E" w:rsidR="00817A8A" w:rsidRPr="00817A8A" w:rsidRDefault="00817A8A" w:rsidP="00817A8A">
      <w:pPr>
        <w:pStyle w:val="Bibliography"/>
      </w:pPr>
      <w:r w:rsidRPr="00817A8A">
        <w:t>48.</w:t>
      </w:r>
      <w:r w:rsidRPr="00817A8A">
        <w:tab/>
        <w:t xml:space="preserve">Tierney AA, Gayre G, Hoberman B, et al. Ambient </w:t>
      </w:r>
      <w:r w:rsidR="007F744C">
        <w:t>a</w:t>
      </w:r>
      <w:r w:rsidRPr="00817A8A">
        <w:t xml:space="preserve">rtificial </w:t>
      </w:r>
      <w:r w:rsidR="007F744C">
        <w:t>i</w:t>
      </w:r>
      <w:r w:rsidRPr="00817A8A">
        <w:t xml:space="preserve">ntelligence </w:t>
      </w:r>
      <w:r w:rsidR="007F744C">
        <w:t>s</w:t>
      </w:r>
      <w:r w:rsidRPr="00817A8A">
        <w:t xml:space="preserve">cribes to </w:t>
      </w:r>
      <w:r w:rsidR="007F744C">
        <w:t>a</w:t>
      </w:r>
      <w:r w:rsidRPr="00817A8A">
        <w:t xml:space="preserve">lleviate the </w:t>
      </w:r>
      <w:r w:rsidR="007F744C">
        <w:t>b</w:t>
      </w:r>
      <w:r w:rsidRPr="00817A8A">
        <w:t xml:space="preserve">urden of </w:t>
      </w:r>
      <w:r w:rsidR="007F744C">
        <w:t>c</w:t>
      </w:r>
      <w:r w:rsidRPr="00817A8A">
        <w:t xml:space="preserve">linical </w:t>
      </w:r>
      <w:r w:rsidR="007F744C">
        <w:t>d</w:t>
      </w:r>
      <w:r w:rsidRPr="00817A8A">
        <w:t xml:space="preserve">ocumentation. </w:t>
      </w:r>
      <w:r w:rsidRPr="00817A8A">
        <w:rPr>
          <w:i/>
          <w:iCs/>
        </w:rPr>
        <w:t>NEJM Catalyst</w:t>
      </w:r>
      <w:r w:rsidRPr="00817A8A">
        <w:t>. 2024;5(3). doi:10.1056/CAT.23.0404</w:t>
      </w:r>
    </w:p>
    <w:p w14:paraId="681F6E72" w14:textId="40D33C69" w:rsidR="00817A8A" w:rsidRPr="00817A8A" w:rsidRDefault="00817A8A" w:rsidP="00817A8A">
      <w:pPr>
        <w:pStyle w:val="Bibliography"/>
      </w:pPr>
      <w:r w:rsidRPr="00817A8A">
        <w:t>49.</w:t>
      </w:r>
      <w:r w:rsidRPr="00817A8A">
        <w:tab/>
        <w:t xml:space="preserve">Yadav S. Embracing </w:t>
      </w:r>
      <w:r w:rsidR="007F744C">
        <w:t>a</w:t>
      </w:r>
      <w:r w:rsidRPr="00817A8A">
        <w:t xml:space="preserve">rtificial </w:t>
      </w:r>
      <w:r w:rsidR="007F744C">
        <w:t>i</w:t>
      </w:r>
      <w:r w:rsidRPr="00817A8A">
        <w:t xml:space="preserve">ntelligence: Revolutionizing </w:t>
      </w:r>
      <w:r w:rsidR="00AF621C">
        <w:t>n</w:t>
      </w:r>
      <w:r w:rsidRPr="00817A8A">
        <w:t xml:space="preserve">ursing </w:t>
      </w:r>
      <w:r w:rsidR="00AF621C">
        <w:t>d</w:t>
      </w:r>
      <w:r w:rsidRPr="00817A8A">
        <w:t xml:space="preserve">ocumentation for a </w:t>
      </w:r>
      <w:r w:rsidR="00CF4899">
        <w:t>b</w:t>
      </w:r>
      <w:r w:rsidRPr="00817A8A">
        <w:t xml:space="preserve">etter </w:t>
      </w:r>
      <w:r w:rsidR="00CF4899">
        <w:t>f</w:t>
      </w:r>
      <w:r w:rsidRPr="00817A8A">
        <w:t xml:space="preserve">uture. </w:t>
      </w:r>
      <w:r w:rsidRPr="00817A8A">
        <w:rPr>
          <w:i/>
          <w:iCs/>
        </w:rPr>
        <w:t>Cureus</w:t>
      </w:r>
      <w:r w:rsidRPr="00817A8A">
        <w:t>. Published online April 6, 2024. doi:10.7759/cureus.57725</w:t>
      </w:r>
    </w:p>
    <w:p w14:paraId="18DD01E1" w14:textId="1BD7BF03" w:rsidR="00817A8A" w:rsidRPr="00817A8A" w:rsidRDefault="00817A8A" w:rsidP="00817A8A">
      <w:pPr>
        <w:pStyle w:val="Bibliography"/>
      </w:pPr>
      <w:r w:rsidRPr="00817A8A">
        <w:t>50.</w:t>
      </w:r>
      <w:r w:rsidRPr="00817A8A">
        <w:tab/>
        <w:t xml:space="preserve">Bhuyan SS, Sateesh V, Mukul N, et al. Generative </w:t>
      </w:r>
      <w:r w:rsidR="00CF4899">
        <w:t>a</w:t>
      </w:r>
      <w:r w:rsidRPr="00817A8A">
        <w:t xml:space="preserve">rtificial </w:t>
      </w:r>
      <w:r w:rsidR="00CF4899">
        <w:t>i</w:t>
      </w:r>
      <w:r w:rsidRPr="00817A8A">
        <w:t xml:space="preserve">ntelligence </w:t>
      </w:r>
      <w:r w:rsidR="00CF4899">
        <w:t>u</w:t>
      </w:r>
      <w:r w:rsidRPr="00817A8A">
        <w:t xml:space="preserve">se in Healthcare: Opportunities for </w:t>
      </w:r>
      <w:r w:rsidR="00AF621C">
        <w:t>c</w:t>
      </w:r>
      <w:r w:rsidRPr="00817A8A">
        <w:t xml:space="preserve">linical </w:t>
      </w:r>
      <w:r w:rsidR="00AF621C">
        <w:t>e</w:t>
      </w:r>
      <w:r w:rsidRPr="00817A8A">
        <w:t xml:space="preserve">xcellence and </w:t>
      </w:r>
      <w:r w:rsidR="00AF621C">
        <w:t>a</w:t>
      </w:r>
      <w:r w:rsidRPr="00817A8A">
        <w:t xml:space="preserve">dministrative </w:t>
      </w:r>
      <w:r w:rsidR="00AF621C">
        <w:t>e</w:t>
      </w:r>
      <w:r w:rsidRPr="00817A8A">
        <w:t xml:space="preserve">fficiency. </w:t>
      </w:r>
      <w:r w:rsidRPr="00817A8A">
        <w:rPr>
          <w:i/>
          <w:iCs/>
        </w:rPr>
        <w:t>J Med Syst</w:t>
      </w:r>
      <w:r w:rsidRPr="00817A8A">
        <w:t>. 2025;49(1):10. doi:10.1007/s10916-024-02136-1</w:t>
      </w:r>
    </w:p>
    <w:p w14:paraId="719DCEE1" w14:textId="77777777" w:rsidR="00817A8A" w:rsidRPr="00817A8A" w:rsidRDefault="00817A8A" w:rsidP="00817A8A">
      <w:pPr>
        <w:pStyle w:val="Bibliography"/>
      </w:pPr>
      <w:r w:rsidRPr="00817A8A">
        <w:t>51.</w:t>
      </w:r>
      <w:r w:rsidRPr="00817A8A">
        <w:tab/>
        <w:t xml:space="preserve">Zuluaga L, Rich JM, Gupta R, et al. AI-powered real-time annotations during urologic surgery: The future of training and quality metrics. </w:t>
      </w:r>
      <w:r w:rsidRPr="00817A8A">
        <w:rPr>
          <w:i/>
          <w:iCs/>
        </w:rPr>
        <w:t>Urologic Oncology: Seminars and Original Investigations</w:t>
      </w:r>
      <w:r w:rsidRPr="00817A8A">
        <w:t>. 2024;42(3):57-66. doi:10.1016/j.urolonc.2023.11.002</w:t>
      </w:r>
    </w:p>
    <w:p w14:paraId="4E168C24" w14:textId="77777777" w:rsidR="00817A8A" w:rsidRPr="00817A8A" w:rsidRDefault="00817A8A" w:rsidP="00817A8A">
      <w:pPr>
        <w:pStyle w:val="Bibliography"/>
      </w:pPr>
      <w:r w:rsidRPr="00817A8A">
        <w:t>52.</w:t>
      </w:r>
      <w:r w:rsidRPr="00817A8A">
        <w:tab/>
        <w:t xml:space="preserve">Xiao C, Ma T, Dieng AB, Blei DM, Wang F. Readmission prediction via deep contextual embedding of clinical concepts. Hou C, ed. </w:t>
      </w:r>
      <w:r w:rsidRPr="00817A8A">
        <w:rPr>
          <w:i/>
          <w:iCs/>
        </w:rPr>
        <w:t>PLoS ONE</w:t>
      </w:r>
      <w:r w:rsidRPr="00817A8A">
        <w:t>. 2018;13(4):e0195024. doi:10.1371/journal.pone.0195024</w:t>
      </w:r>
    </w:p>
    <w:p w14:paraId="520B2B67" w14:textId="77777777" w:rsidR="00817A8A" w:rsidRPr="00817A8A" w:rsidRDefault="00817A8A" w:rsidP="00817A8A">
      <w:pPr>
        <w:pStyle w:val="Bibliography"/>
      </w:pPr>
      <w:r w:rsidRPr="00817A8A">
        <w:t>53.</w:t>
      </w:r>
      <w:r w:rsidRPr="00817A8A">
        <w:tab/>
        <w:t xml:space="preserve">Lim L, Kim M, Cho K, et al. Multicenter validation of a machine learning model to predict intensive care unit readmission within 48 hours after discharge. </w:t>
      </w:r>
      <w:r w:rsidRPr="00817A8A">
        <w:rPr>
          <w:i/>
          <w:iCs/>
        </w:rPr>
        <w:t>eClinicalMedicine</w:t>
      </w:r>
      <w:r w:rsidRPr="00817A8A">
        <w:t>. 2025;81:103112. doi:10.1016/j.eclinm.2025.103112</w:t>
      </w:r>
    </w:p>
    <w:p w14:paraId="4084F95F" w14:textId="118CDE98" w:rsidR="00EF2B5F" w:rsidRPr="008573BC" w:rsidRDefault="00D531EB" w:rsidP="00817A8A">
      <w:pPr>
        <w:pStyle w:val="Bibliography"/>
        <w:rPr>
          <w:rFonts w:ascii="Times New Roman" w:hAnsi="Times New Roman" w:cs="Times New Roman"/>
          <w:color w:val="000000" w:themeColor="text1"/>
        </w:rPr>
      </w:pPr>
      <w:r w:rsidRPr="008573BC">
        <w:rPr>
          <w:rFonts w:ascii="Times New Roman" w:hAnsi="Times New Roman" w:cs="Times New Roman"/>
          <w:color w:val="000000" w:themeColor="text1"/>
        </w:rPr>
        <w:fldChar w:fldCharType="end"/>
      </w:r>
    </w:p>
    <w:p w14:paraId="498AD02C" w14:textId="00549268" w:rsidR="00237619" w:rsidRPr="008573BC" w:rsidRDefault="008E22DD" w:rsidP="00EF2B5F">
      <w:pPr>
        <w:rPr>
          <w:rFonts w:ascii="Times New Roman" w:hAnsi="Times New Roman" w:cs="Times New Roman"/>
          <w:b/>
          <w:bCs/>
          <w:color w:val="000000" w:themeColor="text1"/>
        </w:rPr>
      </w:pPr>
      <w:r w:rsidRPr="008573BC">
        <w:rPr>
          <w:rFonts w:ascii="Times New Roman" w:hAnsi="Times New Roman" w:cs="Times New Roman"/>
          <w:b/>
          <w:bCs/>
          <w:color w:val="000000" w:themeColor="text1"/>
        </w:rPr>
        <w:br w:type="page"/>
      </w:r>
    </w:p>
    <w:p w14:paraId="5370F9A6" w14:textId="5D9DA88D" w:rsidR="00237619" w:rsidRPr="008573BC" w:rsidRDefault="00237619" w:rsidP="00EF2B5F">
      <w:pPr>
        <w:rPr>
          <w:rFonts w:ascii="Times New Roman" w:hAnsi="Times New Roman" w:cs="Times New Roman"/>
          <w:b/>
          <w:bCs/>
          <w:color w:val="000000" w:themeColor="text1"/>
        </w:rPr>
      </w:pPr>
      <w:r w:rsidRPr="008573BC">
        <w:rPr>
          <w:rFonts w:ascii="Times New Roman" w:hAnsi="Times New Roman" w:cs="Times New Roman"/>
          <w:b/>
          <w:bCs/>
          <w:color w:val="000000" w:themeColor="text1"/>
        </w:rPr>
        <w:lastRenderedPageBreak/>
        <w:t xml:space="preserve">Figure </w:t>
      </w:r>
      <w:r w:rsidR="007F305B" w:rsidRPr="008573BC">
        <w:rPr>
          <w:rFonts w:ascii="Times New Roman" w:hAnsi="Times New Roman" w:cs="Times New Roman"/>
          <w:b/>
          <w:bCs/>
          <w:color w:val="000000" w:themeColor="text1"/>
        </w:rPr>
        <w:t>1</w:t>
      </w:r>
      <w:r w:rsidRPr="008573BC">
        <w:rPr>
          <w:rFonts w:ascii="Times New Roman" w:hAnsi="Times New Roman" w:cs="Times New Roman"/>
          <w:b/>
          <w:bCs/>
          <w:color w:val="000000" w:themeColor="text1"/>
        </w:rPr>
        <w:t xml:space="preserve">. </w:t>
      </w:r>
      <w:r w:rsidR="00DD05FD" w:rsidRPr="00DD05FD">
        <w:rPr>
          <w:rFonts w:ascii="Times New Roman" w:hAnsi="Times New Roman" w:cs="Times New Roman"/>
          <w:color w:val="000000" w:themeColor="text1"/>
        </w:rPr>
        <w:t>Challenges and Opportunities for Readmissions as a Quality Metric for Vascular Surgery</w:t>
      </w:r>
      <w:r w:rsidR="00DD05FD">
        <w:rPr>
          <w:rFonts w:ascii="Times New Roman" w:hAnsi="Times New Roman" w:cs="Times New Roman"/>
          <w:color w:val="000000" w:themeColor="text1"/>
        </w:rPr>
        <w:t>.</w:t>
      </w:r>
    </w:p>
    <w:p w14:paraId="5A457A13" w14:textId="41382D28" w:rsidR="00C409BD" w:rsidRPr="008573BC" w:rsidRDefault="00D35C11" w:rsidP="007F305B">
      <w:pPr>
        <w:jc w:val="center"/>
        <w:rPr>
          <w:rFonts w:ascii="Times New Roman" w:hAnsi="Times New Roman" w:cs="Times New Roman"/>
          <w:b/>
          <w:bCs/>
          <w:color w:val="000000" w:themeColor="text1"/>
          <w:highlight w:val="yellow"/>
        </w:rPr>
      </w:pPr>
      <w:r w:rsidRPr="00D35C11">
        <w:rPr>
          <w:rFonts w:ascii="Times New Roman" w:hAnsi="Times New Roman" w:cs="Times New Roman"/>
          <w:b/>
          <w:bCs/>
          <w:noProof/>
          <w:color w:val="000000" w:themeColor="text1"/>
        </w:rPr>
        <w:drawing>
          <wp:inline distT="0" distB="0" distL="0" distR="0" wp14:anchorId="23293498" wp14:editId="11543CC4">
            <wp:extent cx="4965700" cy="3695700"/>
            <wp:effectExtent l="0" t="0" r="0" b="0"/>
            <wp:docPr id="1452155770" name="Picture 1" descr="A diagram of a bridge and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55770" name="Picture 1" descr="A diagram of a bridge and a bridge&#10;&#10;AI-generated content may be incorrect."/>
                    <pic:cNvPicPr/>
                  </pic:nvPicPr>
                  <pic:blipFill>
                    <a:blip r:embed="rId9"/>
                    <a:stretch>
                      <a:fillRect/>
                    </a:stretch>
                  </pic:blipFill>
                  <pic:spPr>
                    <a:xfrm>
                      <a:off x="0" y="0"/>
                      <a:ext cx="4965700" cy="3695700"/>
                    </a:xfrm>
                    <a:prstGeom prst="rect">
                      <a:avLst/>
                    </a:prstGeom>
                  </pic:spPr>
                </pic:pic>
              </a:graphicData>
            </a:graphic>
          </wp:inline>
        </w:drawing>
      </w:r>
    </w:p>
    <w:p w14:paraId="4BB20804" w14:textId="5F4A7F3E" w:rsidR="0011476D" w:rsidRPr="008573BC" w:rsidRDefault="0011476D">
      <w:pPr>
        <w:rPr>
          <w:rFonts w:ascii="Times New Roman" w:hAnsi="Times New Roman" w:cs="Times New Roman"/>
          <w:b/>
          <w:bCs/>
          <w:color w:val="000000" w:themeColor="text1"/>
          <w:highlight w:val="yellow"/>
        </w:rPr>
      </w:pPr>
    </w:p>
    <w:sectPr w:rsidR="0011476D" w:rsidRPr="008573BC" w:rsidSect="003A4F10">
      <w:footerReference w:type="even" r:id="rId10"/>
      <w:footerReference w:type="defaul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8928" w14:textId="77777777" w:rsidR="0049030C" w:rsidRDefault="0049030C" w:rsidP="001A07D1">
      <w:pPr>
        <w:spacing w:after="0" w:line="240" w:lineRule="auto"/>
      </w:pPr>
      <w:r>
        <w:separator/>
      </w:r>
    </w:p>
  </w:endnote>
  <w:endnote w:type="continuationSeparator" w:id="0">
    <w:p w14:paraId="48D39170" w14:textId="77777777" w:rsidR="0049030C" w:rsidRDefault="0049030C" w:rsidP="001A07D1">
      <w:pPr>
        <w:spacing w:after="0" w:line="240" w:lineRule="auto"/>
      </w:pPr>
      <w:r>
        <w:continuationSeparator/>
      </w:r>
    </w:p>
  </w:endnote>
  <w:endnote w:type="continuationNotice" w:id="1">
    <w:p w14:paraId="68ECED4B" w14:textId="77777777" w:rsidR="0049030C" w:rsidRDefault="00490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015736"/>
      <w:docPartObj>
        <w:docPartGallery w:val="Page Numbers (Bottom of Page)"/>
        <w:docPartUnique/>
      </w:docPartObj>
    </w:sdtPr>
    <w:sdtContent>
      <w:p w14:paraId="66B8F3A2" w14:textId="7B4AE433" w:rsidR="003A4F10" w:rsidRDefault="003A4F10" w:rsidP="00B636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2871597" w14:textId="77777777" w:rsidR="003A4F10" w:rsidRDefault="003A4F10" w:rsidP="003A4F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6608100"/>
      <w:docPartObj>
        <w:docPartGallery w:val="Page Numbers (Bottom of Page)"/>
        <w:docPartUnique/>
      </w:docPartObj>
    </w:sdtPr>
    <w:sdtContent>
      <w:p w14:paraId="0EAEA90F" w14:textId="1167BBB8" w:rsidR="003A4F10" w:rsidRDefault="003A4F10" w:rsidP="00B636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AB1FD1" w14:textId="77777777" w:rsidR="003A4F10" w:rsidRDefault="003A4F10" w:rsidP="003A4F1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3776506"/>
      <w:docPartObj>
        <w:docPartGallery w:val="Page Numbers (Bottom of Page)"/>
        <w:docPartUnique/>
      </w:docPartObj>
    </w:sdtPr>
    <w:sdtContent>
      <w:p w14:paraId="4A008204" w14:textId="754097B6" w:rsidR="003A4F10" w:rsidRDefault="003A4F10" w:rsidP="00B636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E01C12" w14:textId="77777777" w:rsidR="003A4F10" w:rsidRDefault="003A4F10" w:rsidP="003A4F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3699" w14:textId="77777777" w:rsidR="0049030C" w:rsidRDefault="0049030C" w:rsidP="001A07D1">
      <w:pPr>
        <w:spacing w:after="0" w:line="240" w:lineRule="auto"/>
      </w:pPr>
      <w:r>
        <w:separator/>
      </w:r>
    </w:p>
  </w:footnote>
  <w:footnote w:type="continuationSeparator" w:id="0">
    <w:p w14:paraId="546B178A" w14:textId="77777777" w:rsidR="0049030C" w:rsidRDefault="0049030C" w:rsidP="001A07D1">
      <w:pPr>
        <w:spacing w:after="0" w:line="240" w:lineRule="auto"/>
      </w:pPr>
      <w:r>
        <w:continuationSeparator/>
      </w:r>
    </w:p>
  </w:footnote>
  <w:footnote w:type="continuationNotice" w:id="1">
    <w:p w14:paraId="71D917DC" w14:textId="77777777" w:rsidR="0049030C" w:rsidRDefault="004903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184E"/>
    <w:multiLevelType w:val="multilevel"/>
    <w:tmpl w:val="4872C9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8A75A49"/>
    <w:multiLevelType w:val="hybridMultilevel"/>
    <w:tmpl w:val="18AA8E7A"/>
    <w:lvl w:ilvl="0" w:tplc="569E506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152E3E"/>
    <w:multiLevelType w:val="hybridMultilevel"/>
    <w:tmpl w:val="AF526E0A"/>
    <w:lvl w:ilvl="0" w:tplc="F3AA579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833373C"/>
    <w:multiLevelType w:val="hybridMultilevel"/>
    <w:tmpl w:val="87C4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73A03"/>
    <w:multiLevelType w:val="multilevel"/>
    <w:tmpl w:val="81D69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88796C"/>
    <w:multiLevelType w:val="hybridMultilevel"/>
    <w:tmpl w:val="DF229586"/>
    <w:lvl w:ilvl="0" w:tplc="7E32C8D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D5411"/>
    <w:multiLevelType w:val="multilevel"/>
    <w:tmpl w:val="CE7CEB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8A2E2D"/>
    <w:multiLevelType w:val="multilevel"/>
    <w:tmpl w:val="565A15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57BD3288"/>
    <w:multiLevelType w:val="hybridMultilevel"/>
    <w:tmpl w:val="4BA8C64A"/>
    <w:lvl w:ilvl="0" w:tplc="7E32C8D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904405B"/>
    <w:multiLevelType w:val="multilevel"/>
    <w:tmpl w:val="2B0612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DCE7D41"/>
    <w:multiLevelType w:val="multilevel"/>
    <w:tmpl w:val="0424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807490"/>
    <w:multiLevelType w:val="hybridMultilevel"/>
    <w:tmpl w:val="EF30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323CC"/>
    <w:multiLevelType w:val="multilevel"/>
    <w:tmpl w:val="E5F0A7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B3E6B77"/>
    <w:multiLevelType w:val="hybridMultilevel"/>
    <w:tmpl w:val="64B040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EE1994"/>
    <w:multiLevelType w:val="hybridMultilevel"/>
    <w:tmpl w:val="EAD2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555542">
    <w:abstractNumId w:val="9"/>
  </w:num>
  <w:num w:numId="2" w16cid:durableId="1033992195">
    <w:abstractNumId w:val="7"/>
  </w:num>
  <w:num w:numId="3" w16cid:durableId="394932091">
    <w:abstractNumId w:val="10"/>
  </w:num>
  <w:num w:numId="4" w16cid:durableId="1094589166">
    <w:abstractNumId w:val="4"/>
  </w:num>
  <w:num w:numId="5" w16cid:durableId="379523645">
    <w:abstractNumId w:val="6"/>
  </w:num>
  <w:num w:numId="6" w16cid:durableId="141775847">
    <w:abstractNumId w:val="12"/>
  </w:num>
  <w:num w:numId="7" w16cid:durableId="1127047529">
    <w:abstractNumId w:val="0"/>
  </w:num>
  <w:num w:numId="8" w16cid:durableId="1350639457">
    <w:abstractNumId w:val="2"/>
  </w:num>
  <w:num w:numId="9" w16cid:durableId="1058481972">
    <w:abstractNumId w:val="8"/>
  </w:num>
  <w:num w:numId="10" w16cid:durableId="1569656881">
    <w:abstractNumId w:val="5"/>
  </w:num>
  <w:num w:numId="11" w16cid:durableId="1488473097">
    <w:abstractNumId w:val="3"/>
  </w:num>
  <w:num w:numId="12" w16cid:durableId="1519850531">
    <w:abstractNumId w:val="13"/>
  </w:num>
  <w:num w:numId="13" w16cid:durableId="1285382886">
    <w:abstractNumId w:val="11"/>
  </w:num>
  <w:num w:numId="14" w16cid:durableId="577519582">
    <w:abstractNumId w:val="14"/>
  </w:num>
  <w:num w:numId="15" w16cid:durableId="2100246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54"/>
    <w:rsid w:val="0000005B"/>
    <w:rsid w:val="00000DB4"/>
    <w:rsid w:val="0000184F"/>
    <w:rsid w:val="00002A5F"/>
    <w:rsid w:val="00002F3D"/>
    <w:rsid w:val="00003786"/>
    <w:rsid w:val="000040E7"/>
    <w:rsid w:val="00004379"/>
    <w:rsid w:val="000048BA"/>
    <w:rsid w:val="000048DD"/>
    <w:rsid w:val="00004AA5"/>
    <w:rsid w:val="00004FB3"/>
    <w:rsid w:val="00005023"/>
    <w:rsid w:val="0000560B"/>
    <w:rsid w:val="00005BD6"/>
    <w:rsid w:val="0000635A"/>
    <w:rsid w:val="00006779"/>
    <w:rsid w:val="00007841"/>
    <w:rsid w:val="00007D7A"/>
    <w:rsid w:val="00011D2D"/>
    <w:rsid w:val="000122E7"/>
    <w:rsid w:val="000134C4"/>
    <w:rsid w:val="000134D3"/>
    <w:rsid w:val="00013D17"/>
    <w:rsid w:val="00014466"/>
    <w:rsid w:val="0001605E"/>
    <w:rsid w:val="000160F6"/>
    <w:rsid w:val="00017F9F"/>
    <w:rsid w:val="000200B1"/>
    <w:rsid w:val="000205F3"/>
    <w:rsid w:val="000208B1"/>
    <w:rsid w:val="00020A05"/>
    <w:rsid w:val="00020DD5"/>
    <w:rsid w:val="00020F3F"/>
    <w:rsid w:val="00021C4D"/>
    <w:rsid w:val="0002310D"/>
    <w:rsid w:val="0002449A"/>
    <w:rsid w:val="000247FD"/>
    <w:rsid w:val="000249A3"/>
    <w:rsid w:val="00024EEC"/>
    <w:rsid w:val="00026F36"/>
    <w:rsid w:val="0003013E"/>
    <w:rsid w:val="00030E81"/>
    <w:rsid w:val="000316EE"/>
    <w:rsid w:val="00031C4D"/>
    <w:rsid w:val="000322DA"/>
    <w:rsid w:val="00032AE1"/>
    <w:rsid w:val="000333D7"/>
    <w:rsid w:val="00033E76"/>
    <w:rsid w:val="00034267"/>
    <w:rsid w:val="00034824"/>
    <w:rsid w:val="00034CDC"/>
    <w:rsid w:val="00035798"/>
    <w:rsid w:val="00036024"/>
    <w:rsid w:val="000403E2"/>
    <w:rsid w:val="000408E5"/>
    <w:rsid w:val="00041C4A"/>
    <w:rsid w:val="00042500"/>
    <w:rsid w:val="000442CD"/>
    <w:rsid w:val="00044864"/>
    <w:rsid w:val="000448FC"/>
    <w:rsid w:val="00046A9F"/>
    <w:rsid w:val="00046C60"/>
    <w:rsid w:val="00046DC3"/>
    <w:rsid w:val="00047D7D"/>
    <w:rsid w:val="00050CF3"/>
    <w:rsid w:val="00050E89"/>
    <w:rsid w:val="00051301"/>
    <w:rsid w:val="00051F41"/>
    <w:rsid w:val="00052527"/>
    <w:rsid w:val="00053698"/>
    <w:rsid w:val="00054BBF"/>
    <w:rsid w:val="00055147"/>
    <w:rsid w:val="000551D7"/>
    <w:rsid w:val="000552BC"/>
    <w:rsid w:val="00055851"/>
    <w:rsid w:val="000559C0"/>
    <w:rsid w:val="00057BA8"/>
    <w:rsid w:val="00057DDB"/>
    <w:rsid w:val="0006159E"/>
    <w:rsid w:val="00061741"/>
    <w:rsid w:val="00061CF7"/>
    <w:rsid w:val="000622ED"/>
    <w:rsid w:val="00062BF4"/>
    <w:rsid w:val="000639F2"/>
    <w:rsid w:val="00065242"/>
    <w:rsid w:val="00065568"/>
    <w:rsid w:val="00066228"/>
    <w:rsid w:val="00066D42"/>
    <w:rsid w:val="0006776A"/>
    <w:rsid w:val="00067AA0"/>
    <w:rsid w:val="00070A3B"/>
    <w:rsid w:val="00070A40"/>
    <w:rsid w:val="00070E2C"/>
    <w:rsid w:val="00072681"/>
    <w:rsid w:val="00072783"/>
    <w:rsid w:val="00073C42"/>
    <w:rsid w:val="00073F83"/>
    <w:rsid w:val="000741B6"/>
    <w:rsid w:val="00075CE8"/>
    <w:rsid w:val="00076ED8"/>
    <w:rsid w:val="00077080"/>
    <w:rsid w:val="000771CA"/>
    <w:rsid w:val="00077748"/>
    <w:rsid w:val="00077C78"/>
    <w:rsid w:val="000810B9"/>
    <w:rsid w:val="00082765"/>
    <w:rsid w:val="00082E80"/>
    <w:rsid w:val="000833F2"/>
    <w:rsid w:val="000854AE"/>
    <w:rsid w:val="00086451"/>
    <w:rsid w:val="00086746"/>
    <w:rsid w:val="00086867"/>
    <w:rsid w:val="00087D54"/>
    <w:rsid w:val="00087DFB"/>
    <w:rsid w:val="00090496"/>
    <w:rsid w:val="00091626"/>
    <w:rsid w:val="00091ED9"/>
    <w:rsid w:val="00091FF9"/>
    <w:rsid w:val="0009217D"/>
    <w:rsid w:val="0009265C"/>
    <w:rsid w:val="00092E6A"/>
    <w:rsid w:val="000930DD"/>
    <w:rsid w:val="00093319"/>
    <w:rsid w:val="00093749"/>
    <w:rsid w:val="00093C67"/>
    <w:rsid w:val="00093CEB"/>
    <w:rsid w:val="000948AA"/>
    <w:rsid w:val="00094D72"/>
    <w:rsid w:val="0009699C"/>
    <w:rsid w:val="00097773"/>
    <w:rsid w:val="00097A96"/>
    <w:rsid w:val="00097AE9"/>
    <w:rsid w:val="00097CD1"/>
    <w:rsid w:val="00097F97"/>
    <w:rsid w:val="000A07D2"/>
    <w:rsid w:val="000A0B9A"/>
    <w:rsid w:val="000A155E"/>
    <w:rsid w:val="000A1D8A"/>
    <w:rsid w:val="000A21A6"/>
    <w:rsid w:val="000A2524"/>
    <w:rsid w:val="000A2554"/>
    <w:rsid w:val="000A29A7"/>
    <w:rsid w:val="000A4226"/>
    <w:rsid w:val="000A5365"/>
    <w:rsid w:val="000A76A1"/>
    <w:rsid w:val="000A7A39"/>
    <w:rsid w:val="000B02B3"/>
    <w:rsid w:val="000B1DD7"/>
    <w:rsid w:val="000B1F98"/>
    <w:rsid w:val="000B3847"/>
    <w:rsid w:val="000B3AA7"/>
    <w:rsid w:val="000B410C"/>
    <w:rsid w:val="000B4DF4"/>
    <w:rsid w:val="000B504F"/>
    <w:rsid w:val="000B5272"/>
    <w:rsid w:val="000B604F"/>
    <w:rsid w:val="000B6203"/>
    <w:rsid w:val="000B6FCD"/>
    <w:rsid w:val="000B7AAA"/>
    <w:rsid w:val="000C03ED"/>
    <w:rsid w:val="000C0E5F"/>
    <w:rsid w:val="000C0F17"/>
    <w:rsid w:val="000C3711"/>
    <w:rsid w:val="000C3759"/>
    <w:rsid w:val="000C4D3E"/>
    <w:rsid w:val="000C5F99"/>
    <w:rsid w:val="000C6756"/>
    <w:rsid w:val="000C74C2"/>
    <w:rsid w:val="000C7628"/>
    <w:rsid w:val="000C7AF2"/>
    <w:rsid w:val="000C7AF7"/>
    <w:rsid w:val="000C7D21"/>
    <w:rsid w:val="000D03B6"/>
    <w:rsid w:val="000D0A21"/>
    <w:rsid w:val="000D0C65"/>
    <w:rsid w:val="000D0DEF"/>
    <w:rsid w:val="000D1A48"/>
    <w:rsid w:val="000D231C"/>
    <w:rsid w:val="000D2966"/>
    <w:rsid w:val="000D47F9"/>
    <w:rsid w:val="000D4A4D"/>
    <w:rsid w:val="000D4A75"/>
    <w:rsid w:val="000D4F03"/>
    <w:rsid w:val="000D5270"/>
    <w:rsid w:val="000D573B"/>
    <w:rsid w:val="000D5AB5"/>
    <w:rsid w:val="000D5EDB"/>
    <w:rsid w:val="000E01DA"/>
    <w:rsid w:val="000E07DD"/>
    <w:rsid w:val="000E18DA"/>
    <w:rsid w:val="000E1C0B"/>
    <w:rsid w:val="000E1FF7"/>
    <w:rsid w:val="000E47F1"/>
    <w:rsid w:val="000E4C99"/>
    <w:rsid w:val="000E62FF"/>
    <w:rsid w:val="000E656D"/>
    <w:rsid w:val="000E67C4"/>
    <w:rsid w:val="000F1098"/>
    <w:rsid w:val="000F1BD6"/>
    <w:rsid w:val="000F2A1D"/>
    <w:rsid w:val="000F3295"/>
    <w:rsid w:val="000F42BC"/>
    <w:rsid w:val="000F485C"/>
    <w:rsid w:val="000F4CDD"/>
    <w:rsid w:val="000F5A27"/>
    <w:rsid w:val="000F5DD8"/>
    <w:rsid w:val="000F72AD"/>
    <w:rsid w:val="000F77A0"/>
    <w:rsid w:val="000F7B3F"/>
    <w:rsid w:val="001002F8"/>
    <w:rsid w:val="0010037A"/>
    <w:rsid w:val="00100D53"/>
    <w:rsid w:val="001019D2"/>
    <w:rsid w:val="00103115"/>
    <w:rsid w:val="00103F7E"/>
    <w:rsid w:val="0010429F"/>
    <w:rsid w:val="00105C70"/>
    <w:rsid w:val="001068DA"/>
    <w:rsid w:val="001074D0"/>
    <w:rsid w:val="00107535"/>
    <w:rsid w:val="00107781"/>
    <w:rsid w:val="001103C2"/>
    <w:rsid w:val="00110451"/>
    <w:rsid w:val="001121FD"/>
    <w:rsid w:val="00113E1E"/>
    <w:rsid w:val="001142B4"/>
    <w:rsid w:val="0011476D"/>
    <w:rsid w:val="00115C1E"/>
    <w:rsid w:val="00115DEE"/>
    <w:rsid w:val="00116566"/>
    <w:rsid w:val="00116E57"/>
    <w:rsid w:val="00117178"/>
    <w:rsid w:val="00117602"/>
    <w:rsid w:val="001177D1"/>
    <w:rsid w:val="0011793C"/>
    <w:rsid w:val="00120C96"/>
    <w:rsid w:val="001212AF"/>
    <w:rsid w:val="00121599"/>
    <w:rsid w:val="00122D33"/>
    <w:rsid w:val="00123CBE"/>
    <w:rsid w:val="00124013"/>
    <w:rsid w:val="00124B01"/>
    <w:rsid w:val="00125696"/>
    <w:rsid w:val="00126F62"/>
    <w:rsid w:val="00127673"/>
    <w:rsid w:val="0012799B"/>
    <w:rsid w:val="00127DAF"/>
    <w:rsid w:val="0013018B"/>
    <w:rsid w:val="00130228"/>
    <w:rsid w:val="0013134B"/>
    <w:rsid w:val="00131414"/>
    <w:rsid w:val="00131D41"/>
    <w:rsid w:val="00131F3F"/>
    <w:rsid w:val="0013431F"/>
    <w:rsid w:val="00134464"/>
    <w:rsid w:val="00134728"/>
    <w:rsid w:val="00134A2F"/>
    <w:rsid w:val="001354D5"/>
    <w:rsid w:val="0013570F"/>
    <w:rsid w:val="0013594E"/>
    <w:rsid w:val="00135BB8"/>
    <w:rsid w:val="00135C36"/>
    <w:rsid w:val="00135E95"/>
    <w:rsid w:val="00136917"/>
    <w:rsid w:val="001373A8"/>
    <w:rsid w:val="00137548"/>
    <w:rsid w:val="001377DD"/>
    <w:rsid w:val="00140103"/>
    <w:rsid w:val="00140F44"/>
    <w:rsid w:val="001411BE"/>
    <w:rsid w:val="0014299E"/>
    <w:rsid w:val="00142B29"/>
    <w:rsid w:val="0014515F"/>
    <w:rsid w:val="0014579A"/>
    <w:rsid w:val="00145E9E"/>
    <w:rsid w:val="00145EC4"/>
    <w:rsid w:val="0014738B"/>
    <w:rsid w:val="00147487"/>
    <w:rsid w:val="00150682"/>
    <w:rsid w:val="001509EB"/>
    <w:rsid w:val="001509FB"/>
    <w:rsid w:val="00150F7D"/>
    <w:rsid w:val="00151781"/>
    <w:rsid w:val="001518CE"/>
    <w:rsid w:val="001527F4"/>
    <w:rsid w:val="00153621"/>
    <w:rsid w:val="00154153"/>
    <w:rsid w:val="00154C38"/>
    <w:rsid w:val="00154E05"/>
    <w:rsid w:val="00155115"/>
    <w:rsid w:val="001559AF"/>
    <w:rsid w:val="00156055"/>
    <w:rsid w:val="001573C0"/>
    <w:rsid w:val="001601E9"/>
    <w:rsid w:val="001606B1"/>
    <w:rsid w:val="00161912"/>
    <w:rsid w:val="001626EA"/>
    <w:rsid w:val="00162A7F"/>
    <w:rsid w:val="001633AE"/>
    <w:rsid w:val="00163CC5"/>
    <w:rsid w:val="00165331"/>
    <w:rsid w:val="001656EA"/>
    <w:rsid w:val="00165B7B"/>
    <w:rsid w:val="00166785"/>
    <w:rsid w:val="00167F89"/>
    <w:rsid w:val="00170A9B"/>
    <w:rsid w:val="00170DC6"/>
    <w:rsid w:val="0017169B"/>
    <w:rsid w:val="00172044"/>
    <w:rsid w:val="00172260"/>
    <w:rsid w:val="0017239B"/>
    <w:rsid w:val="001729DF"/>
    <w:rsid w:val="00172DB8"/>
    <w:rsid w:val="00173B7E"/>
    <w:rsid w:val="0017462B"/>
    <w:rsid w:val="00176142"/>
    <w:rsid w:val="00176231"/>
    <w:rsid w:val="00176A87"/>
    <w:rsid w:val="00180395"/>
    <w:rsid w:val="00180FFD"/>
    <w:rsid w:val="001814A8"/>
    <w:rsid w:val="0018282E"/>
    <w:rsid w:val="001833F3"/>
    <w:rsid w:val="0018349B"/>
    <w:rsid w:val="0018384E"/>
    <w:rsid w:val="00183C29"/>
    <w:rsid w:val="001842E5"/>
    <w:rsid w:val="00184327"/>
    <w:rsid w:val="001857F0"/>
    <w:rsid w:val="00185A6F"/>
    <w:rsid w:val="00185F03"/>
    <w:rsid w:val="00186E9B"/>
    <w:rsid w:val="00187357"/>
    <w:rsid w:val="00187561"/>
    <w:rsid w:val="001876BC"/>
    <w:rsid w:val="00187ABE"/>
    <w:rsid w:val="00187FCC"/>
    <w:rsid w:val="00190E9E"/>
    <w:rsid w:val="0019124E"/>
    <w:rsid w:val="0019171B"/>
    <w:rsid w:val="00194213"/>
    <w:rsid w:val="001944F6"/>
    <w:rsid w:val="001947F4"/>
    <w:rsid w:val="00195404"/>
    <w:rsid w:val="00196688"/>
    <w:rsid w:val="00196691"/>
    <w:rsid w:val="00196B59"/>
    <w:rsid w:val="00197A5F"/>
    <w:rsid w:val="001A07D1"/>
    <w:rsid w:val="001A0C5D"/>
    <w:rsid w:val="001A108F"/>
    <w:rsid w:val="001A164A"/>
    <w:rsid w:val="001A2A21"/>
    <w:rsid w:val="001A3016"/>
    <w:rsid w:val="001A3BAD"/>
    <w:rsid w:val="001A482F"/>
    <w:rsid w:val="001A5438"/>
    <w:rsid w:val="001A6165"/>
    <w:rsid w:val="001A6782"/>
    <w:rsid w:val="001A69EF"/>
    <w:rsid w:val="001A73EA"/>
    <w:rsid w:val="001A797A"/>
    <w:rsid w:val="001B0653"/>
    <w:rsid w:val="001B14BD"/>
    <w:rsid w:val="001B1C33"/>
    <w:rsid w:val="001B2B00"/>
    <w:rsid w:val="001B2B25"/>
    <w:rsid w:val="001B2B56"/>
    <w:rsid w:val="001B3194"/>
    <w:rsid w:val="001B4892"/>
    <w:rsid w:val="001B4D77"/>
    <w:rsid w:val="001B729C"/>
    <w:rsid w:val="001C131A"/>
    <w:rsid w:val="001C144E"/>
    <w:rsid w:val="001C15F5"/>
    <w:rsid w:val="001C1FE1"/>
    <w:rsid w:val="001C33E1"/>
    <w:rsid w:val="001C362E"/>
    <w:rsid w:val="001C5126"/>
    <w:rsid w:val="001C5973"/>
    <w:rsid w:val="001C5BCD"/>
    <w:rsid w:val="001C616C"/>
    <w:rsid w:val="001C6192"/>
    <w:rsid w:val="001C75BE"/>
    <w:rsid w:val="001C767B"/>
    <w:rsid w:val="001C7CD7"/>
    <w:rsid w:val="001D0253"/>
    <w:rsid w:val="001D060D"/>
    <w:rsid w:val="001D0819"/>
    <w:rsid w:val="001D0D64"/>
    <w:rsid w:val="001D0F09"/>
    <w:rsid w:val="001D1FD1"/>
    <w:rsid w:val="001D2FF8"/>
    <w:rsid w:val="001D3255"/>
    <w:rsid w:val="001D4C7A"/>
    <w:rsid w:val="001D59FB"/>
    <w:rsid w:val="001D669B"/>
    <w:rsid w:val="001E07B8"/>
    <w:rsid w:val="001E1340"/>
    <w:rsid w:val="001E25FF"/>
    <w:rsid w:val="001E406F"/>
    <w:rsid w:val="001E449F"/>
    <w:rsid w:val="001E4EC8"/>
    <w:rsid w:val="001E5EB4"/>
    <w:rsid w:val="001E6D19"/>
    <w:rsid w:val="001E77EB"/>
    <w:rsid w:val="001E786B"/>
    <w:rsid w:val="001F03D0"/>
    <w:rsid w:val="001F0D9D"/>
    <w:rsid w:val="001F0E17"/>
    <w:rsid w:val="001F13F2"/>
    <w:rsid w:val="001F32BC"/>
    <w:rsid w:val="001F37A9"/>
    <w:rsid w:val="001F4C37"/>
    <w:rsid w:val="001F4F78"/>
    <w:rsid w:val="001F606F"/>
    <w:rsid w:val="001F678A"/>
    <w:rsid w:val="001F777B"/>
    <w:rsid w:val="001F79F5"/>
    <w:rsid w:val="001F7F6C"/>
    <w:rsid w:val="00202A2F"/>
    <w:rsid w:val="00203384"/>
    <w:rsid w:val="00203741"/>
    <w:rsid w:val="002045F5"/>
    <w:rsid w:val="00204A6A"/>
    <w:rsid w:val="00205FF4"/>
    <w:rsid w:val="002060E6"/>
    <w:rsid w:val="0020610C"/>
    <w:rsid w:val="002066E7"/>
    <w:rsid w:val="00207CD9"/>
    <w:rsid w:val="002119D6"/>
    <w:rsid w:val="002122F8"/>
    <w:rsid w:val="002123B8"/>
    <w:rsid w:val="00212CCB"/>
    <w:rsid w:val="00214052"/>
    <w:rsid w:val="00214F00"/>
    <w:rsid w:val="00215186"/>
    <w:rsid w:val="00215C58"/>
    <w:rsid w:val="00215EF7"/>
    <w:rsid w:val="00215F64"/>
    <w:rsid w:val="00216A7B"/>
    <w:rsid w:val="00217815"/>
    <w:rsid w:val="00217C8B"/>
    <w:rsid w:val="00217D89"/>
    <w:rsid w:val="00217E46"/>
    <w:rsid w:val="00220119"/>
    <w:rsid w:val="0022074F"/>
    <w:rsid w:val="002209E4"/>
    <w:rsid w:val="00220BD4"/>
    <w:rsid w:val="002210D4"/>
    <w:rsid w:val="002211D6"/>
    <w:rsid w:val="00221D51"/>
    <w:rsid w:val="00221F31"/>
    <w:rsid w:val="002222C0"/>
    <w:rsid w:val="0022262F"/>
    <w:rsid w:val="002239EA"/>
    <w:rsid w:val="002245D7"/>
    <w:rsid w:val="00224742"/>
    <w:rsid w:val="002248DF"/>
    <w:rsid w:val="00224B96"/>
    <w:rsid w:val="0022528A"/>
    <w:rsid w:val="0022622B"/>
    <w:rsid w:val="002263FB"/>
    <w:rsid w:val="00226F4D"/>
    <w:rsid w:val="00231052"/>
    <w:rsid w:val="00231AD9"/>
    <w:rsid w:val="00232E52"/>
    <w:rsid w:val="00234D01"/>
    <w:rsid w:val="00234F4B"/>
    <w:rsid w:val="0023527C"/>
    <w:rsid w:val="00235496"/>
    <w:rsid w:val="0023555A"/>
    <w:rsid w:val="002358F3"/>
    <w:rsid w:val="0023611F"/>
    <w:rsid w:val="00236680"/>
    <w:rsid w:val="00237112"/>
    <w:rsid w:val="002373CD"/>
    <w:rsid w:val="00237619"/>
    <w:rsid w:val="002376FB"/>
    <w:rsid w:val="002409C4"/>
    <w:rsid w:val="00240C85"/>
    <w:rsid w:val="002412A7"/>
    <w:rsid w:val="0024271E"/>
    <w:rsid w:val="002431B2"/>
    <w:rsid w:val="0024375D"/>
    <w:rsid w:val="002438D0"/>
    <w:rsid w:val="00243FE4"/>
    <w:rsid w:val="00245DDF"/>
    <w:rsid w:val="0024608B"/>
    <w:rsid w:val="0024628B"/>
    <w:rsid w:val="00246C6F"/>
    <w:rsid w:val="0025093E"/>
    <w:rsid w:val="00250EEC"/>
    <w:rsid w:val="002516D0"/>
    <w:rsid w:val="0025263F"/>
    <w:rsid w:val="00252B27"/>
    <w:rsid w:val="002534D0"/>
    <w:rsid w:val="0025387D"/>
    <w:rsid w:val="00253963"/>
    <w:rsid w:val="00254052"/>
    <w:rsid w:val="002547F6"/>
    <w:rsid w:val="00255C04"/>
    <w:rsid w:val="0025600C"/>
    <w:rsid w:val="002564CB"/>
    <w:rsid w:val="00256531"/>
    <w:rsid w:val="002569B5"/>
    <w:rsid w:val="00256A59"/>
    <w:rsid w:val="00256D9D"/>
    <w:rsid w:val="00256DD6"/>
    <w:rsid w:val="002573D3"/>
    <w:rsid w:val="00260AEC"/>
    <w:rsid w:val="00260D82"/>
    <w:rsid w:val="00262B46"/>
    <w:rsid w:val="00262C4C"/>
    <w:rsid w:val="002630BD"/>
    <w:rsid w:val="00263699"/>
    <w:rsid w:val="00263939"/>
    <w:rsid w:val="00266E7E"/>
    <w:rsid w:val="00267824"/>
    <w:rsid w:val="002703C6"/>
    <w:rsid w:val="002709E6"/>
    <w:rsid w:val="002714A7"/>
    <w:rsid w:val="00273670"/>
    <w:rsid w:val="00273963"/>
    <w:rsid w:val="00273DD7"/>
    <w:rsid w:val="002741D9"/>
    <w:rsid w:val="0027488D"/>
    <w:rsid w:val="00274DA9"/>
    <w:rsid w:val="0027546D"/>
    <w:rsid w:val="0027586D"/>
    <w:rsid w:val="002758C9"/>
    <w:rsid w:val="002760EB"/>
    <w:rsid w:val="002765DC"/>
    <w:rsid w:val="00276939"/>
    <w:rsid w:val="00276D6A"/>
    <w:rsid w:val="00276FE6"/>
    <w:rsid w:val="0027716B"/>
    <w:rsid w:val="0028044A"/>
    <w:rsid w:val="00280B11"/>
    <w:rsid w:val="00281D03"/>
    <w:rsid w:val="002823D5"/>
    <w:rsid w:val="0028286F"/>
    <w:rsid w:val="0028358C"/>
    <w:rsid w:val="00284152"/>
    <w:rsid w:val="00284B59"/>
    <w:rsid w:val="002868EE"/>
    <w:rsid w:val="002902A3"/>
    <w:rsid w:val="002908D0"/>
    <w:rsid w:val="00290E9A"/>
    <w:rsid w:val="00292350"/>
    <w:rsid w:val="00293D90"/>
    <w:rsid w:val="002945A4"/>
    <w:rsid w:val="00294DF5"/>
    <w:rsid w:val="0029549F"/>
    <w:rsid w:val="002955A9"/>
    <w:rsid w:val="00295F40"/>
    <w:rsid w:val="00296F12"/>
    <w:rsid w:val="002972E4"/>
    <w:rsid w:val="00297FD5"/>
    <w:rsid w:val="002A0C71"/>
    <w:rsid w:val="002A1C28"/>
    <w:rsid w:val="002A3A48"/>
    <w:rsid w:val="002A4D1D"/>
    <w:rsid w:val="002A4F58"/>
    <w:rsid w:val="002A6232"/>
    <w:rsid w:val="002A762E"/>
    <w:rsid w:val="002B1A73"/>
    <w:rsid w:val="002B2069"/>
    <w:rsid w:val="002B2CB4"/>
    <w:rsid w:val="002B30E7"/>
    <w:rsid w:val="002B372B"/>
    <w:rsid w:val="002B4642"/>
    <w:rsid w:val="002B46A7"/>
    <w:rsid w:val="002B52CE"/>
    <w:rsid w:val="002B732B"/>
    <w:rsid w:val="002B7348"/>
    <w:rsid w:val="002B78BE"/>
    <w:rsid w:val="002B7D3C"/>
    <w:rsid w:val="002B7DB2"/>
    <w:rsid w:val="002C03B6"/>
    <w:rsid w:val="002C08B5"/>
    <w:rsid w:val="002C0DB4"/>
    <w:rsid w:val="002C166F"/>
    <w:rsid w:val="002C2569"/>
    <w:rsid w:val="002C296E"/>
    <w:rsid w:val="002C2EC7"/>
    <w:rsid w:val="002C319F"/>
    <w:rsid w:val="002C31DE"/>
    <w:rsid w:val="002C35F7"/>
    <w:rsid w:val="002C38CF"/>
    <w:rsid w:val="002C3BEB"/>
    <w:rsid w:val="002C573F"/>
    <w:rsid w:val="002C5986"/>
    <w:rsid w:val="002C5CF8"/>
    <w:rsid w:val="002C7A38"/>
    <w:rsid w:val="002D051C"/>
    <w:rsid w:val="002D07CF"/>
    <w:rsid w:val="002D1907"/>
    <w:rsid w:val="002D2840"/>
    <w:rsid w:val="002D2CAE"/>
    <w:rsid w:val="002D349D"/>
    <w:rsid w:val="002D3605"/>
    <w:rsid w:val="002D3844"/>
    <w:rsid w:val="002D3B79"/>
    <w:rsid w:val="002D4706"/>
    <w:rsid w:val="002D4AC9"/>
    <w:rsid w:val="002D4F79"/>
    <w:rsid w:val="002D5003"/>
    <w:rsid w:val="002D5033"/>
    <w:rsid w:val="002D5506"/>
    <w:rsid w:val="002D61BD"/>
    <w:rsid w:val="002D6ED7"/>
    <w:rsid w:val="002D7319"/>
    <w:rsid w:val="002D76AC"/>
    <w:rsid w:val="002D786B"/>
    <w:rsid w:val="002E0183"/>
    <w:rsid w:val="002E181F"/>
    <w:rsid w:val="002E22F4"/>
    <w:rsid w:val="002E2793"/>
    <w:rsid w:val="002E2D12"/>
    <w:rsid w:val="002E327B"/>
    <w:rsid w:val="002E34FB"/>
    <w:rsid w:val="002E3657"/>
    <w:rsid w:val="002E3FF4"/>
    <w:rsid w:val="002E4374"/>
    <w:rsid w:val="002E542A"/>
    <w:rsid w:val="002E5651"/>
    <w:rsid w:val="002E5FCD"/>
    <w:rsid w:val="002E6735"/>
    <w:rsid w:val="002E7857"/>
    <w:rsid w:val="002E7982"/>
    <w:rsid w:val="002E7E9F"/>
    <w:rsid w:val="002F01DE"/>
    <w:rsid w:val="002F03E0"/>
    <w:rsid w:val="002F0690"/>
    <w:rsid w:val="002F0C54"/>
    <w:rsid w:val="002F0CD0"/>
    <w:rsid w:val="002F0FFC"/>
    <w:rsid w:val="002F1CFF"/>
    <w:rsid w:val="002F295F"/>
    <w:rsid w:val="002F2E19"/>
    <w:rsid w:val="002F362E"/>
    <w:rsid w:val="002F3A12"/>
    <w:rsid w:val="002F3D84"/>
    <w:rsid w:val="002F40B6"/>
    <w:rsid w:val="002F4DA9"/>
    <w:rsid w:val="002F5568"/>
    <w:rsid w:val="002F5AAD"/>
    <w:rsid w:val="002F64BE"/>
    <w:rsid w:val="002F70EB"/>
    <w:rsid w:val="002F766B"/>
    <w:rsid w:val="002F7AC6"/>
    <w:rsid w:val="00300536"/>
    <w:rsid w:val="00300FE9"/>
    <w:rsid w:val="00301006"/>
    <w:rsid w:val="00301027"/>
    <w:rsid w:val="00302354"/>
    <w:rsid w:val="003023F6"/>
    <w:rsid w:val="00302936"/>
    <w:rsid w:val="003031AC"/>
    <w:rsid w:val="003037CE"/>
    <w:rsid w:val="00304D8B"/>
    <w:rsid w:val="00305367"/>
    <w:rsid w:val="003059EE"/>
    <w:rsid w:val="00305A53"/>
    <w:rsid w:val="00306429"/>
    <w:rsid w:val="00306C04"/>
    <w:rsid w:val="00307343"/>
    <w:rsid w:val="00307574"/>
    <w:rsid w:val="0030790A"/>
    <w:rsid w:val="00307A28"/>
    <w:rsid w:val="00310198"/>
    <w:rsid w:val="0031034B"/>
    <w:rsid w:val="00311C7B"/>
    <w:rsid w:val="00311FA6"/>
    <w:rsid w:val="00312FA5"/>
    <w:rsid w:val="00315CD8"/>
    <w:rsid w:val="00317776"/>
    <w:rsid w:val="00317F50"/>
    <w:rsid w:val="00322DC5"/>
    <w:rsid w:val="003233F3"/>
    <w:rsid w:val="00323A7D"/>
    <w:rsid w:val="003242A6"/>
    <w:rsid w:val="00324BC8"/>
    <w:rsid w:val="003258CF"/>
    <w:rsid w:val="00325D2B"/>
    <w:rsid w:val="00325E53"/>
    <w:rsid w:val="00325EC7"/>
    <w:rsid w:val="0032623B"/>
    <w:rsid w:val="00326703"/>
    <w:rsid w:val="003269EA"/>
    <w:rsid w:val="00327A50"/>
    <w:rsid w:val="00330A09"/>
    <w:rsid w:val="00330B18"/>
    <w:rsid w:val="00330B8E"/>
    <w:rsid w:val="003312F2"/>
    <w:rsid w:val="00331F3D"/>
    <w:rsid w:val="00333E9F"/>
    <w:rsid w:val="003348C2"/>
    <w:rsid w:val="00335660"/>
    <w:rsid w:val="0033645E"/>
    <w:rsid w:val="003368E9"/>
    <w:rsid w:val="00336DDD"/>
    <w:rsid w:val="00337E10"/>
    <w:rsid w:val="00337FAE"/>
    <w:rsid w:val="00340907"/>
    <w:rsid w:val="00340A47"/>
    <w:rsid w:val="00341D67"/>
    <w:rsid w:val="003423EE"/>
    <w:rsid w:val="00342B4D"/>
    <w:rsid w:val="00342CDA"/>
    <w:rsid w:val="00345AEF"/>
    <w:rsid w:val="00345E07"/>
    <w:rsid w:val="003463E7"/>
    <w:rsid w:val="00346BD6"/>
    <w:rsid w:val="00346F7E"/>
    <w:rsid w:val="00347414"/>
    <w:rsid w:val="0035111B"/>
    <w:rsid w:val="003512F9"/>
    <w:rsid w:val="00351336"/>
    <w:rsid w:val="003514D4"/>
    <w:rsid w:val="0035305B"/>
    <w:rsid w:val="00353BCA"/>
    <w:rsid w:val="003546FC"/>
    <w:rsid w:val="00354E54"/>
    <w:rsid w:val="00356FC5"/>
    <w:rsid w:val="00357078"/>
    <w:rsid w:val="00357484"/>
    <w:rsid w:val="003574AE"/>
    <w:rsid w:val="003579F0"/>
    <w:rsid w:val="003600F2"/>
    <w:rsid w:val="00360EBC"/>
    <w:rsid w:val="00362981"/>
    <w:rsid w:val="00363209"/>
    <w:rsid w:val="00363521"/>
    <w:rsid w:val="00363CAC"/>
    <w:rsid w:val="00363FE9"/>
    <w:rsid w:val="0036428E"/>
    <w:rsid w:val="00364F1E"/>
    <w:rsid w:val="003650F3"/>
    <w:rsid w:val="00371556"/>
    <w:rsid w:val="003716A5"/>
    <w:rsid w:val="0037276E"/>
    <w:rsid w:val="00373213"/>
    <w:rsid w:val="00373373"/>
    <w:rsid w:val="003733E4"/>
    <w:rsid w:val="00374157"/>
    <w:rsid w:val="00374E13"/>
    <w:rsid w:val="00376016"/>
    <w:rsid w:val="003761B2"/>
    <w:rsid w:val="00376460"/>
    <w:rsid w:val="0037717C"/>
    <w:rsid w:val="003800FE"/>
    <w:rsid w:val="003818BA"/>
    <w:rsid w:val="00381BC9"/>
    <w:rsid w:val="00384A2C"/>
    <w:rsid w:val="00384ED4"/>
    <w:rsid w:val="00385220"/>
    <w:rsid w:val="00386757"/>
    <w:rsid w:val="00386BE1"/>
    <w:rsid w:val="00386C72"/>
    <w:rsid w:val="0038753C"/>
    <w:rsid w:val="00387813"/>
    <w:rsid w:val="00387828"/>
    <w:rsid w:val="0038787B"/>
    <w:rsid w:val="00387C79"/>
    <w:rsid w:val="003902B3"/>
    <w:rsid w:val="00390408"/>
    <w:rsid w:val="00390C50"/>
    <w:rsid w:val="003912D6"/>
    <w:rsid w:val="003917C8"/>
    <w:rsid w:val="0039184F"/>
    <w:rsid w:val="00391D9C"/>
    <w:rsid w:val="00392497"/>
    <w:rsid w:val="00393516"/>
    <w:rsid w:val="00393BA4"/>
    <w:rsid w:val="003950B4"/>
    <w:rsid w:val="003954DA"/>
    <w:rsid w:val="0039648F"/>
    <w:rsid w:val="003969B7"/>
    <w:rsid w:val="00396F1A"/>
    <w:rsid w:val="00397C26"/>
    <w:rsid w:val="00397FAB"/>
    <w:rsid w:val="003A0116"/>
    <w:rsid w:val="003A1C53"/>
    <w:rsid w:val="003A20D6"/>
    <w:rsid w:val="003A283C"/>
    <w:rsid w:val="003A2CD8"/>
    <w:rsid w:val="003A35C7"/>
    <w:rsid w:val="003A389C"/>
    <w:rsid w:val="003A3E81"/>
    <w:rsid w:val="003A4866"/>
    <w:rsid w:val="003A4AC8"/>
    <w:rsid w:val="003A4C63"/>
    <w:rsid w:val="003A4F10"/>
    <w:rsid w:val="003A57A2"/>
    <w:rsid w:val="003A5D07"/>
    <w:rsid w:val="003A5EBE"/>
    <w:rsid w:val="003A6A4F"/>
    <w:rsid w:val="003A6ADA"/>
    <w:rsid w:val="003A6D63"/>
    <w:rsid w:val="003A70D3"/>
    <w:rsid w:val="003B018D"/>
    <w:rsid w:val="003B08F5"/>
    <w:rsid w:val="003B0F35"/>
    <w:rsid w:val="003B0F63"/>
    <w:rsid w:val="003B127C"/>
    <w:rsid w:val="003B194F"/>
    <w:rsid w:val="003B469F"/>
    <w:rsid w:val="003B5113"/>
    <w:rsid w:val="003B5203"/>
    <w:rsid w:val="003B5F50"/>
    <w:rsid w:val="003B6400"/>
    <w:rsid w:val="003B640F"/>
    <w:rsid w:val="003B6AC5"/>
    <w:rsid w:val="003B7199"/>
    <w:rsid w:val="003B721A"/>
    <w:rsid w:val="003B7CF6"/>
    <w:rsid w:val="003C05C2"/>
    <w:rsid w:val="003C0BE0"/>
    <w:rsid w:val="003C2920"/>
    <w:rsid w:val="003C2C1A"/>
    <w:rsid w:val="003C2E70"/>
    <w:rsid w:val="003C38E4"/>
    <w:rsid w:val="003C3933"/>
    <w:rsid w:val="003C3BE7"/>
    <w:rsid w:val="003C4306"/>
    <w:rsid w:val="003C43A6"/>
    <w:rsid w:val="003C47AF"/>
    <w:rsid w:val="003C480E"/>
    <w:rsid w:val="003C4C39"/>
    <w:rsid w:val="003C5AD7"/>
    <w:rsid w:val="003C5CFA"/>
    <w:rsid w:val="003C61B3"/>
    <w:rsid w:val="003C75B8"/>
    <w:rsid w:val="003D16B1"/>
    <w:rsid w:val="003D2306"/>
    <w:rsid w:val="003D2475"/>
    <w:rsid w:val="003D2FD3"/>
    <w:rsid w:val="003D347F"/>
    <w:rsid w:val="003D3536"/>
    <w:rsid w:val="003D39A2"/>
    <w:rsid w:val="003D4632"/>
    <w:rsid w:val="003D5295"/>
    <w:rsid w:val="003D54E7"/>
    <w:rsid w:val="003D5D4A"/>
    <w:rsid w:val="003D5FAC"/>
    <w:rsid w:val="003D6824"/>
    <w:rsid w:val="003D6864"/>
    <w:rsid w:val="003D6C56"/>
    <w:rsid w:val="003E06DB"/>
    <w:rsid w:val="003E1387"/>
    <w:rsid w:val="003E1482"/>
    <w:rsid w:val="003E28AF"/>
    <w:rsid w:val="003E2E17"/>
    <w:rsid w:val="003E3B7C"/>
    <w:rsid w:val="003E41C7"/>
    <w:rsid w:val="003E484B"/>
    <w:rsid w:val="003E4F86"/>
    <w:rsid w:val="003E56C2"/>
    <w:rsid w:val="003E5BDE"/>
    <w:rsid w:val="003E70E4"/>
    <w:rsid w:val="003E7582"/>
    <w:rsid w:val="003E7C11"/>
    <w:rsid w:val="003F014D"/>
    <w:rsid w:val="003F0890"/>
    <w:rsid w:val="003F1157"/>
    <w:rsid w:val="003F1234"/>
    <w:rsid w:val="003F1628"/>
    <w:rsid w:val="003F1B61"/>
    <w:rsid w:val="003F1DDC"/>
    <w:rsid w:val="003F32DD"/>
    <w:rsid w:val="003F354F"/>
    <w:rsid w:val="003F4336"/>
    <w:rsid w:val="003F4CED"/>
    <w:rsid w:val="003F5792"/>
    <w:rsid w:val="003F653B"/>
    <w:rsid w:val="003F7BD8"/>
    <w:rsid w:val="004018BE"/>
    <w:rsid w:val="00403854"/>
    <w:rsid w:val="00404580"/>
    <w:rsid w:val="00405107"/>
    <w:rsid w:val="00405E1E"/>
    <w:rsid w:val="00407305"/>
    <w:rsid w:val="004075CF"/>
    <w:rsid w:val="004102E7"/>
    <w:rsid w:val="004105A9"/>
    <w:rsid w:val="00410B64"/>
    <w:rsid w:val="00411547"/>
    <w:rsid w:val="00411A1E"/>
    <w:rsid w:val="00412661"/>
    <w:rsid w:val="00412DAD"/>
    <w:rsid w:val="00415984"/>
    <w:rsid w:val="00416064"/>
    <w:rsid w:val="0041647C"/>
    <w:rsid w:val="00416575"/>
    <w:rsid w:val="0041698B"/>
    <w:rsid w:val="0041698D"/>
    <w:rsid w:val="00417084"/>
    <w:rsid w:val="004170E2"/>
    <w:rsid w:val="004204CC"/>
    <w:rsid w:val="0042094F"/>
    <w:rsid w:val="00420A0E"/>
    <w:rsid w:val="00421A7E"/>
    <w:rsid w:val="00421F09"/>
    <w:rsid w:val="0042250B"/>
    <w:rsid w:val="0042273C"/>
    <w:rsid w:val="004227C7"/>
    <w:rsid w:val="00422ABC"/>
    <w:rsid w:val="00423583"/>
    <w:rsid w:val="00423983"/>
    <w:rsid w:val="004244B8"/>
    <w:rsid w:val="00424516"/>
    <w:rsid w:val="00424B35"/>
    <w:rsid w:val="00426264"/>
    <w:rsid w:val="0042794C"/>
    <w:rsid w:val="0043090B"/>
    <w:rsid w:val="00430990"/>
    <w:rsid w:val="0043138E"/>
    <w:rsid w:val="004315F1"/>
    <w:rsid w:val="00431F98"/>
    <w:rsid w:val="00432B2E"/>
    <w:rsid w:val="00433DAC"/>
    <w:rsid w:val="0043500C"/>
    <w:rsid w:val="0043671E"/>
    <w:rsid w:val="00440826"/>
    <w:rsid w:val="00441ADD"/>
    <w:rsid w:val="004423C7"/>
    <w:rsid w:val="004423DE"/>
    <w:rsid w:val="0044428C"/>
    <w:rsid w:val="0044542B"/>
    <w:rsid w:val="0044687F"/>
    <w:rsid w:val="00446CBB"/>
    <w:rsid w:val="004479AF"/>
    <w:rsid w:val="00450C43"/>
    <w:rsid w:val="00451937"/>
    <w:rsid w:val="00451D8B"/>
    <w:rsid w:val="0045310F"/>
    <w:rsid w:val="00454A10"/>
    <w:rsid w:val="00454B01"/>
    <w:rsid w:val="00455259"/>
    <w:rsid w:val="00455510"/>
    <w:rsid w:val="004558D3"/>
    <w:rsid w:val="00457788"/>
    <w:rsid w:val="0045788D"/>
    <w:rsid w:val="00460B32"/>
    <w:rsid w:val="0046112C"/>
    <w:rsid w:val="004624C2"/>
    <w:rsid w:val="00463E89"/>
    <w:rsid w:val="004641AF"/>
    <w:rsid w:val="0046449F"/>
    <w:rsid w:val="00464568"/>
    <w:rsid w:val="00465D26"/>
    <w:rsid w:val="0046770B"/>
    <w:rsid w:val="00472696"/>
    <w:rsid w:val="00473AD0"/>
    <w:rsid w:val="00474188"/>
    <w:rsid w:val="004745AA"/>
    <w:rsid w:val="004745EF"/>
    <w:rsid w:val="0047576A"/>
    <w:rsid w:val="00476401"/>
    <w:rsid w:val="00476CB9"/>
    <w:rsid w:val="00476CEC"/>
    <w:rsid w:val="00476DC3"/>
    <w:rsid w:val="004771E2"/>
    <w:rsid w:val="00477C41"/>
    <w:rsid w:val="00477CBF"/>
    <w:rsid w:val="00477FC4"/>
    <w:rsid w:val="004806EC"/>
    <w:rsid w:val="0048113B"/>
    <w:rsid w:val="00481913"/>
    <w:rsid w:val="00481BA7"/>
    <w:rsid w:val="00481D96"/>
    <w:rsid w:val="0048270D"/>
    <w:rsid w:val="00483325"/>
    <w:rsid w:val="00486402"/>
    <w:rsid w:val="00486CEB"/>
    <w:rsid w:val="0048739A"/>
    <w:rsid w:val="00487945"/>
    <w:rsid w:val="00487B2A"/>
    <w:rsid w:val="004901B3"/>
    <w:rsid w:val="0049030C"/>
    <w:rsid w:val="00491411"/>
    <w:rsid w:val="00493F69"/>
    <w:rsid w:val="004942EF"/>
    <w:rsid w:val="00494A8C"/>
    <w:rsid w:val="004952B1"/>
    <w:rsid w:val="00495355"/>
    <w:rsid w:val="0049576A"/>
    <w:rsid w:val="00495D7E"/>
    <w:rsid w:val="004960B0"/>
    <w:rsid w:val="00496DD7"/>
    <w:rsid w:val="0049778A"/>
    <w:rsid w:val="0049784D"/>
    <w:rsid w:val="00497E74"/>
    <w:rsid w:val="004A0561"/>
    <w:rsid w:val="004A1B32"/>
    <w:rsid w:val="004A1B3F"/>
    <w:rsid w:val="004A20FE"/>
    <w:rsid w:val="004A278C"/>
    <w:rsid w:val="004A2D3A"/>
    <w:rsid w:val="004A523A"/>
    <w:rsid w:val="004A5274"/>
    <w:rsid w:val="004A559F"/>
    <w:rsid w:val="004A5A02"/>
    <w:rsid w:val="004A6480"/>
    <w:rsid w:val="004A670E"/>
    <w:rsid w:val="004A6B0A"/>
    <w:rsid w:val="004B01AC"/>
    <w:rsid w:val="004B1C1C"/>
    <w:rsid w:val="004B23E7"/>
    <w:rsid w:val="004B3100"/>
    <w:rsid w:val="004B384B"/>
    <w:rsid w:val="004B4DF1"/>
    <w:rsid w:val="004B5C32"/>
    <w:rsid w:val="004B6196"/>
    <w:rsid w:val="004B689D"/>
    <w:rsid w:val="004B7558"/>
    <w:rsid w:val="004B769F"/>
    <w:rsid w:val="004C0337"/>
    <w:rsid w:val="004C081C"/>
    <w:rsid w:val="004C11AA"/>
    <w:rsid w:val="004C1928"/>
    <w:rsid w:val="004C2A48"/>
    <w:rsid w:val="004C3285"/>
    <w:rsid w:val="004C6065"/>
    <w:rsid w:val="004C7155"/>
    <w:rsid w:val="004C7A52"/>
    <w:rsid w:val="004C7BDA"/>
    <w:rsid w:val="004D0109"/>
    <w:rsid w:val="004D03F3"/>
    <w:rsid w:val="004D1382"/>
    <w:rsid w:val="004D29B4"/>
    <w:rsid w:val="004D3B7D"/>
    <w:rsid w:val="004D5226"/>
    <w:rsid w:val="004D5B25"/>
    <w:rsid w:val="004D7A92"/>
    <w:rsid w:val="004E14A2"/>
    <w:rsid w:val="004E1FFF"/>
    <w:rsid w:val="004E26D1"/>
    <w:rsid w:val="004E401C"/>
    <w:rsid w:val="004E4AFE"/>
    <w:rsid w:val="004E5A18"/>
    <w:rsid w:val="004E6DCF"/>
    <w:rsid w:val="004E79F0"/>
    <w:rsid w:val="004E7AB3"/>
    <w:rsid w:val="004E7FDE"/>
    <w:rsid w:val="004F01CC"/>
    <w:rsid w:val="004F0F64"/>
    <w:rsid w:val="004F26D1"/>
    <w:rsid w:val="004F4346"/>
    <w:rsid w:val="004F43D6"/>
    <w:rsid w:val="004F4CC5"/>
    <w:rsid w:val="004F6253"/>
    <w:rsid w:val="004F65F0"/>
    <w:rsid w:val="004F69DC"/>
    <w:rsid w:val="004F69EA"/>
    <w:rsid w:val="004F7135"/>
    <w:rsid w:val="004F7260"/>
    <w:rsid w:val="005005BF"/>
    <w:rsid w:val="005008FA"/>
    <w:rsid w:val="00501A4D"/>
    <w:rsid w:val="00502D7B"/>
    <w:rsid w:val="0050387D"/>
    <w:rsid w:val="00503F5D"/>
    <w:rsid w:val="005046E4"/>
    <w:rsid w:val="00504BDA"/>
    <w:rsid w:val="005056F5"/>
    <w:rsid w:val="0050612D"/>
    <w:rsid w:val="00506F09"/>
    <w:rsid w:val="0050758F"/>
    <w:rsid w:val="005078A4"/>
    <w:rsid w:val="00511179"/>
    <w:rsid w:val="00511356"/>
    <w:rsid w:val="0051226B"/>
    <w:rsid w:val="00512870"/>
    <w:rsid w:val="00512A82"/>
    <w:rsid w:val="0051359B"/>
    <w:rsid w:val="0051379C"/>
    <w:rsid w:val="00513F04"/>
    <w:rsid w:val="005149D1"/>
    <w:rsid w:val="005158C5"/>
    <w:rsid w:val="00515AAE"/>
    <w:rsid w:val="00515AFA"/>
    <w:rsid w:val="00520264"/>
    <w:rsid w:val="00520877"/>
    <w:rsid w:val="00520A33"/>
    <w:rsid w:val="00521DC1"/>
    <w:rsid w:val="00521ECE"/>
    <w:rsid w:val="00522684"/>
    <w:rsid w:val="005228F8"/>
    <w:rsid w:val="00522A53"/>
    <w:rsid w:val="00522B99"/>
    <w:rsid w:val="00522C20"/>
    <w:rsid w:val="0052385E"/>
    <w:rsid w:val="00524EBE"/>
    <w:rsid w:val="00525310"/>
    <w:rsid w:val="00526506"/>
    <w:rsid w:val="00527F0A"/>
    <w:rsid w:val="00530C63"/>
    <w:rsid w:val="00531695"/>
    <w:rsid w:val="00531764"/>
    <w:rsid w:val="00532120"/>
    <w:rsid w:val="0053389E"/>
    <w:rsid w:val="00534464"/>
    <w:rsid w:val="00534A7E"/>
    <w:rsid w:val="0054084B"/>
    <w:rsid w:val="00541448"/>
    <w:rsid w:val="0054208D"/>
    <w:rsid w:val="005423C5"/>
    <w:rsid w:val="00542B02"/>
    <w:rsid w:val="0054302D"/>
    <w:rsid w:val="005438FD"/>
    <w:rsid w:val="005440A2"/>
    <w:rsid w:val="00544D80"/>
    <w:rsid w:val="00545B55"/>
    <w:rsid w:val="00545BD6"/>
    <w:rsid w:val="005469FC"/>
    <w:rsid w:val="005472F3"/>
    <w:rsid w:val="00547356"/>
    <w:rsid w:val="005474D3"/>
    <w:rsid w:val="00550A97"/>
    <w:rsid w:val="00552ADC"/>
    <w:rsid w:val="00552D34"/>
    <w:rsid w:val="005544B8"/>
    <w:rsid w:val="005547DC"/>
    <w:rsid w:val="0055586C"/>
    <w:rsid w:val="00555915"/>
    <w:rsid w:val="00556DEC"/>
    <w:rsid w:val="00557595"/>
    <w:rsid w:val="005603A6"/>
    <w:rsid w:val="005605A6"/>
    <w:rsid w:val="00560849"/>
    <w:rsid w:val="00561C02"/>
    <w:rsid w:val="00562676"/>
    <w:rsid w:val="00562A8D"/>
    <w:rsid w:val="00562AED"/>
    <w:rsid w:val="00563D1D"/>
    <w:rsid w:val="00564B0E"/>
    <w:rsid w:val="005653AE"/>
    <w:rsid w:val="00566FAC"/>
    <w:rsid w:val="0056752B"/>
    <w:rsid w:val="00567877"/>
    <w:rsid w:val="00567B2B"/>
    <w:rsid w:val="00567DB5"/>
    <w:rsid w:val="005701AB"/>
    <w:rsid w:val="00570728"/>
    <w:rsid w:val="00570A7C"/>
    <w:rsid w:val="005722E7"/>
    <w:rsid w:val="005725C6"/>
    <w:rsid w:val="00572853"/>
    <w:rsid w:val="00574BA1"/>
    <w:rsid w:val="00575951"/>
    <w:rsid w:val="00576DB7"/>
    <w:rsid w:val="00577193"/>
    <w:rsid w:val="00577825"/>
    <w:rsid w:val="00577CEC"/>
    <w:rsid w:val="00580F96"/>
    <w:rsid w:val="0058140A"/>
    <w:rsid w:val="00582544"/>
    <w:rsid w:val="0058281C"/>
    <w:rsid w:val="005828AC"/>
    <w:rsid w:val="005839C6"/>
    <w:rsid w:val="00583B70"/>
    <w:rsid w:val="0058415E"/>
    <w:rsid w:val="0058441D"/>
    <w:rsid w:val="0058443A"/>
    <w:rsid w:val="005848B5"/>
    <w:rsid w:val="00584E20"/>
    <w:rsid w:val="005853D0"/>
    <w:rsid w:val="00585A9C"/>
    <w:rsid w:val="00587D34"/>
    <w:rsid w:val="0059035A"/>
    <w:rsid w:val="00590BE2"/>
    <w:rsid w:val="005920FD"/>
    <w:rsid w:val="005923BF"/>
    <w:rsid w:val="00592C84"/>
    <w:rsid w:val="00592C98"/>
    <w:rsid w:val="00593969"/>
    <w:rsid w:val="005939A0"/>
    <w:rsid w:val="00596370"/>
    <w:rsid w:val="0059680D"/>
    <w:rsid w:val="005972E6"/>
    <w:rsid w:val="00597C9A"/>
    <w:rsid w:val="00597CDC"/>
    <w:rsid w:val="00597DB6"/>
    <w:rsid w:val="00597F95"/>
    <w:rsid w:val="005A05B4"/>
    <w:rsid w:val="005A0602"/>
    <w:rsid w:val="005A0C38"/>
    <w:rsid w:val="005A1E25"/>
    <w:rsid w:val="005A430C"/>
    <w:rsid w:val="005A481E"/>
    <w:rsid w:val="005A60CC"/>
    <w:rsid w:val="005A657F"/>
    <w:rsid w:val="005A7451"/>
    <w:rsid w:val="005B0B9B"/>
    <w:rsid w:val="005B155A"/>
    <w:rsid w:val="005B181D"/>
    <w:rsid w:val="005B1D7A"/>
    <w:rsid w:val="005B2445"/>
    <w:rsid w:val="005B2E8D"/>
    <w:rsid w:val="005B4881"/>
    <w:rsid w:val="005B6B25"/>
    <w:rsid w:val="005B6C6A"/>
    <w:rsid w:val="005B6D74"/>
    <w:rsid w:val="005B7AFF"/>
    <w:rsid w:val="005B7F9E"/>
    <w:rsid w:val="005C02C7"/>
    <w:rsid w:val="005C0528"/>
    <w:rsid w:val="005C0E12"/>
    <w:rsid w:val="005C1058"/>
    <w:rsid w:val="005C10AF"/>
    <w:rsid w:val="005C1DD5"/>
    <w:rsid w:val="005C1E3B"/>
    <w:rsid w:val="005C1F32"/>
    <w:rsid w:val="005C204C"/>
    <w:rsid w:val="005C2DDA"/>
    <w:rsid w:val="005C346F"/>
    <w:rsid w:val="005C36CD"/>
    <w:rsid w:val="005C3EA0"/>
    <w:rsid w:val="005C4D80"/>
    <w:rsid w:val="005C52D3"/>
    <w:rsid w:val="005C64B7"/>
    <w:rsid w:val="005C64FB"/>
    <w:rsid w:val="005C66B7"/>
    <w:rsid w:val="005C71A7"/>
    <w:rsid w:val="005C775F"/>
    <w:rsid w:val="005C7819"/>
    <w:rsid w:val="005C7C2A"/>
    <w:rsid w:val="005C7FBE"/>
    <w:rsid w:val="005D0850"/>
    <w:rsid w:val="005D0AD4"/>
    <w:rsid w:val="005D12AF"/>
    <w:rsid w:val="005D1DB8"/>
    <w:rsid w:val="005D26DA"/>
    <w:rsid w:val="005D2B3B"/>
    <w:rsid w:val="005D33F3"/>
    <w:rsid w:val="005D4122"/>
    <w:rsid w:val="005D41AD"/>
    <w:rsid w:val="005D5829"/>
    <w:rsid w:val="005D6381"/>
    <w:rsid w:val="005D6920"/>
    <w:rsid w:val="005E0AD7"/>
    <w:rsid w:val="005E0C67"/>
    <w:rsid w:val="005E0E68"/>
    <w:rsid w:val="005E28BF"/>
    <w:rsid w:val="005E2E8F"/>
    <w:rsid w:val="005E3839"/>
    <w:rsid w:val="005E38EC"/>
    <w:rsid w:val="005E43AA"/>
    <w:rsid w:val="005E485B"/>
    <w:rsid w:val="005E4933"/>
    <w:rsid w:val="005E7141"/>
    <w:rsid w:val="005E7292"/>
    <w:rsid w:val="005E747F"/>
    <w:rsid w:val="005E765D"/>
    <w:rsid w:val="005E79B7"/>
    <w:rsid w:val="005F1409"/>
    <w:rsid w:val="005F19B3"/>
    <w:rsid w:val="005F3626"/>
    <w:rsid w:val="005F3693"/>
    <w:rsid w:val="005F383D"/>
    <w:rsid w:val="005F49E6"/>
    <w:rsid w:val="005F51DF"/>
    <w:rsid w:val="005F7EE1"/>
    <w:rsid w:val="006007CB"/>
    <w:rsid w:val="006023A4"/>
    <w:rsid w:val="006025E0"/>
    <w:rsid w:val="006037E4"/>
    <w:rsid w:val="00603E6A"/>
    <w:rsid w:val="00604E92"/>
    <w:rsid w:val="00607C18"/>
    <w:rsid w:val="00607EB1"/>
    <w:rsid w:val="0061046F"/>
    <w:rsid w:val="006105B1"/>
    <w:rsid w:val="006109AB"/>
    <w:rsid w:val="00610F4E"/>
    <w:rsid w:val="00611011"/>
    <w:rsid w:val="00612BD1"/>
    <w:rsid w:val="00613D17"/>
    <w:rsid w:val="00614610"/>
    <w:rsid w:val="00614ABD"/>
    <w:rsid w:val="0061501B"/>
    <w:rsid w:val="00615723"/>
    <w:rsid w:val="00615994"/>
    <w:rsid w:val="0061648F"/>
    <w:rsid w:val="00616730"/>
    <w:rsid w:val="0061697B"/>
    <w:rsid w:val="00616AB5"/>
    <w:rsid w:val="0062012E"/>
    <w:rsid w:val="0062047D"/>
    <w:rsid w:val="00620586"/>
    <w:rsid w:val="0062077E"/>
    <w:rsid w:val="006208C9"/>
    <w:rsid w:val="00620BCE"/>
    <w:rsid w:val="00621BDD"/>
    <w:rsid w:val="0062448F"/>
    <w:rsid w:val="006259FE"/>
    <w:rsid w:val="00625E07"/>
    <w:rsid w:val="00626083"/>
    <w:rsid w:val="00626909"/>
    <w:rsid w:val="00626AFD"/>
    <w:rsid w:val="00627E7F"/>
    <w:rsid w:val="00630B14"/>
    <w:rsid w:val="00630B51"/>
    <w:rsid w:val="006316A8"/>
    <w:rsid w:val="00631C19"/>
    <w:rsid w:val="00632349"/>
    <w:rsid w:val="0063405C"/>
    <w:rsid w:val="00634537"/>
    <w:rsid w:val="006348AF"/>
    <w:rsid w:val="00634BE8"/>
    <w:rsid w:val="0063548C"/>
    <w:rsid w:val="0063609C"/>
    <w:rsid w:val="00636ADA"/>
    <w:rsid w:val="00636CFD"/>
    <w:rsid w:val="00636E2D"/>
    <w:rsid w:val="00636FEE"/>
    <w:rsid w:val="00637177"/>
    <w:rsid w:val="00637372"/>
    <w:rsid w:val="00640F7D"/>
    <w:rsid w:val="0064115C"/>
    <w:rsid w:val="00641775"/>
    <w:rsid w:val="00641F89"/>
    <w:rsid w:val="006421CD"/>
    <w:rsid w:val="0064243E"/>
    <w:rsid w:val="00642EDA"/>
    <w:rsid w:val="006433FC"/>
    <w:rsid w:val="00643972"/>
    <w:rsid w:val="00643BDB"/>
    <w:rsid w:val="006445EF"/>
    <w:rsid w:val="00644D7D"/>
    <w:rsid w:val="00645400"/>
    <w:rsid w:val="00645645"/>
    <w:rsid w:val="00646185"/>
    <w:rsid w:val="00647274"/>
    <w:rsid w:val="0064746F"/>
    <w:rsid w:val="00647680"/>
    <w:rsid w:val="00650464"/>
    <w:rsid w:val="00650F1E"/>
    <w:rsid w:val="0065106E"/>
    <w:rsid w:val="006516CC"/>
    <w:rsid w:val="00651716"/>
    <w:rsid w:val="006517EC"/>
    <w:rsid w:val="006550E2"/>
    <w:rsid w:val="0065525F"/>
    <w:rsid w:val="006560BD"/>
    <w:rsid w:val="006569EE"/>
    <w:rsid w:val="00656D59"/>
    <w:rsid w:val="0065747B"/>
    <w:rsid w:val="00657701"/>
    <w:rsid w:val="006602B8"/>
    <w:rsid w:val="00660A6B"/>
    <w:rsid w:val="00661594"/>
    <w:rsid w:val="00661792"/>
    <w:rsid w:val="00662C10"/>
    <w:rsid w:val="00662C5E"/>
    <w:rsid w:val="00663849"/>
    <w:rsid w:val="00663DF1"/>
    <w:rsid w:val="0066473B"/>
    <w:rsid w:val="00666FB5"/>
    <w:rsid w:val="006678BA"/>
    <w:rsid w:val="00667A66"/>
    <w:rsid w:val="00667EE4"/>
    <w:rsid w:val="0067019F"/>
    <w:rsid w:val="006706A0"/>
    <w:rsid w:val="00672636"/>
    <w:rsid w:val="00675987"/>
    <w:rsid w:val="00675D80"/>
    <w:rsid w:val="00675E26"/>
    <w:rsid w:val="0067602A"/>
    <w:rsid w:val="006765FC"/>
    <w:rsid w:val="0067721E"/>
    <w:rsid w:val="006776AC"/>
    <w:rsid w:val="00677B26"/>
    <w:rsid w:val="00680E93"/>
    <w:rsid w:val="00681390"/>
    <w:rsid w:val="006821A1"/>
    <w:rsid w:val="006843CC"/>
    <w:rsid w:val="00685B85"/>
    <w:rsid w:val="00686169"/>
    <w:rsid w:val="006876D8"/>
    <w:rsid w:val="00687C04"/>
    <w:rsid w:val="00687E81"/>
    <w:rsid w:val="0069011C"/>
    <w:rsid w:val="00690EB9"/>
    <w:rsid w:val="00690EE7"/>
    <w:rsid w:val="00691128"/>
    <w:rsid w:val="00692FBB"/>
    <w:rsid w:val="006932B9"/>
    <w:rsid w:val="0069333E"/>
    <w:rsid w:val="00693859"/>
    <w:rsid w:val="006948CD"/>
    <w:rsid w:val="00694D2B"/>
    <w:rsid w:val="00695D74"/>
    <w:rsid w:val="006967EA"/>
    <w:rsid w:val="006A037E"/>
    <w:rsid w:val="006A049E"/>
    <w:rsid w:val="006A050A"/>
    <w:rsid w:val="006A1076"/>
    <w:rsid w:val="006A175C"/>
    <w:rsid w:val="006A20EC"/>
    <w:rsid w:val="006A2B50"/>
    <w:rsid w:val="006A2D81"/>
    <w:rsid w:val="006A386E"/>
    <w:rsid w:val="006A4351"/>
    <w:rsid w:val="006A466D"/>
    <w:rsid w:val="006A4AE7"/>
    <w:rsid w:val="006A4EB1"/>
    <w:rsid w:val="006A517D"/>
    <w:rsid w:val="006A563E"/>
    <w:rsid w:val="006A5775"/>
    <w:rsid w:val="006A5E07"/>
    <w:rsid w:val="006A5E7E"/>
    <w:rsid w:val="006A6708"/>
    <w:rsid w:val="006A6E7C"/>
    <w:rsid w:val="006A6F1A"/>
    <w:rsid w:val="006A70B7"/>
    <w:rsid w:val="006A75B9"/>
    <w:rsid w:val="006B056E"/>
    <w:rsid w:val="006B0834"/>
    <w:rsid w:val="006B3242"/>
    <w:rsid w:val="006B3ECD"/>
    <w:rsid w:val="006B42B5"/>
    <w:rsid w:val="006B67F4"/>
    <w:rsid w:val="006B6E4F"/>
    <w:rsid w:val="006B6EA4"/>
    <w:rsid w:val="006B7EDD"/>
    <w:rsid w:val="006C016E"/>
    <w:rsid w:val="006C0ECB"/>
    <w:rsid w:val="006C2858"/>
    <w:rsid w:val="006C2D1E"/>
    <w:rsid w:val="006C2DAD"/>
    <w:rsid w:val="006C33B0"/>
    <w:rsid w:val="006C3BCF"/>
    <w:rsid w:val="006C49F8"/>
    <w:rsid w:val="006C7301"/>
    <w:rsid w:val="006C7DAB"/>
    <w:rsid w:val="006D1278"/>
    <w:rsid w:val="006D1360"/>
    <w:rsid w:val="006D1CA1"/>
    <w:rsid w:val="006D1EF3"/>
    <w:rsid w:val="006D4335"/>
    <w:rsid w:val="006D5054"/>
    <w:rsid w:val="006D55A6"/>
    <w:rsid w:val="006D5BC1"/>
    <w:rsid w:val="006D5EC6"/>
    <w:rsid w:val="006D7461"/>
    <w:rsid w:val="006E0F00"/>
    <w:rsid w:val="006E0FFF"/>
    <w:rsid w:val="006E18EB"/>
    <w:rsid w:val="006E2027"/>
    <w:rsid w:val="006E27E9"/>
    <w:rsid w:val="006E3BB3"/>
    <w:rsid w:val="006E474A"/>
    <w:rsid w:val="006E475B"/>
    <w:rsid w:val="006E483F"/>
    <w:rsid w:val="006E5344"/>
    <w:rsid w:val="006E6518"/>
    <w:rsid w:val="006E67C8"/>
    <w:rsid w:val="006E703A"/>
    <w:rsid w:val="006E70A9"/>
    <w:rsid w:val="006E7678"/>
    <w:rsid w:val="006E7896"/>
    <w:rsid w:val="006E7DC6"/>
    <w:rsid w:val="006E7DDF"/>
    <w:rsid w:val="006F0480"/>
    <w:rsid w:val="006F19F6"/>
    <w:rsid w:val="006F1F41"/>
    <w:rsid w:val="006F2974"/>
    <w:rsid w:val="006F2D33"/>
    <w:rsid w:val="006F354D"/>
    <w:rsid w:val="006F4A17"/>
    <w:rsid w:val="006F4B37"/>
    <w:rsid w:val="006F4EB9"/>
    <w:rsid w:val="006F503C"/>
    <w:rsid w:val="006F570D"/>
    <w:rsid w:val="006F624D"/>
    <w:rsid w:val="00700561"/>
    <w:rsid w:val="0070057A"/>
    <w:rsid w:val="0070083C"/>
    <w:rsid w:val="0070274D"/>
    <w:rsid w:val="007033DF"/>
    <w:rsid w:val="00703672"/>
    <w:rsid w:val="00703F0D"/>
    <w:rsid w:val="00706EA8"/>
    <w:rsid w:val="007077C3"/>
    <w:rsid w:val="00707DFE"/>
    <w:rsid w:val="00707F6E"/>
    <w:rsid w:val="0071060A"/>
    <w:rsid w:val="007110E1"/>
    <w:rsid w:val="0071119D"/>
    <w:rsid w:val="00711508"/>
    <w:rsid w:val="0071200C"/>
    <w:rsid w:val="0071205D"/>
    <w:rsid w:val="007121ED"/>
    <w:rsid w:val="00712220"/>
    <w:rsid w:val="00713060"/>
    <w:rsid w:val="0071362A"/>
    <w:rsid w:val="00713DF7"/>
    <w:rsid w:val="0071411F"/>
    <w:rsid w:val="00714805"/>
    <w:rsid w:val="00714A93"/>
    <w:rsid w:val="0071555D"/>
    <w:rsid w:val="00715D9B"/>
    <w:rsid w:val="007164A4"/>
    <w:rsid w:val="00716A8B"/>
    <w:rsid w:val="00720787"/>
    <w:rsid w:val="0072123F"/>
    <w:rsid w:val="0072150D"/>
    <w:rsid w:val="007226B0"/>
    <w:rsid w:val="0072311F"/>
    <w:rsid w:val="007237DD"/>
    <w:rsid w:val="00723E6F"/>
    <w:rsid w:val="00723F38"/>
    <w:rsid w:val="00724699"/>
    <w:rsid w:val="00725728"/>
    <w:rsid w:val="007257CF"/>
    <w:rsid w:val="00725B2D"/>
    <w:rsid w:val="0072646B"/>
    <w:rsid w:val="00732E3E"/>
    <w:rsid w:val="00733733"/>
    <w:rsid w:val="00733B35"/>
    <w:rsid w:val="00733BF5"/>
    <w:rsid w:val="00733FBE"/>
    <w:rsid w:val="00735197"/>
    <w:rsid w:val="00735803"/>
    <w:rsid w:val="00735FF5"/>
    <w:rsid w:val="0073671D"/>
    <w:rsid w:val="00737431"/>
    <w:rsid w:val="007405A2"/>
    <w:rsid w:val="00740C0F"/>
    <w:rsid w:val="00741CF2"/>
    <w:rsid w:val="00742B47"/>
    <w:rsid w:val="00742DEC"/>
    <w:rsid w:val="00743176"/>
    <w:rsid w:val="00743622"/>
    <w:rsid w:val="007436D0"/>
    <w:rsid w:val="00745398"/>
    <w:rsid w:val="007466E9"/>
    <w:rsid w:val="00747A08"/>
    <w:rsid w:val="00747CBF"/>
    <w:rsid w:val="00750146"/>
    <w:rsid w:val="007504D7"/>
    <w:rsid w:val="00750DFE"/>
    <w:rsid w:val="007511F1"/>
    <w:rsid w:val="00751311"/>
    <w:rsid w:val="007519C5"/>
    <w:rsid w:val="00751B87"/>
    <w:rsid w:val="00752FDD"/>
    <w:rsid w:val="00753295"/>
    <w:rsid w:val="007539A5"/>
    <w:rsid w:val="00753AF7"/>
    <w:rsid w:val="007541A8"/>
    <w:rsid w:val="00754333"/>
    <w:rsid w:val="00755CB1"/>
    <w:rsid w:val="00755EAD"/>
    <w:rsid w:val="00756210"/>
    <w:rsid w:val="00760E86"/>
    <w:rsid w:val="00760F87"/>
    <w:rsid w:val="00761EBB"/>
    <w:rsid w:val="00762AEE"/>
    <w:rsid w:val="00762D52"/>
    <w:rsid w:val="007634EA"/>
    <w:rsid w:val="00763D2C"/>
    <w:rsid w:val="00766BD9"/>
    <w:rsid w:val="00766E07"/>
    <w:rsid w:val="00767471"/>
    <w:rsid w:val="0077002F"/>
    <w:rsid w:val="0077017B"/>
    <w:rsid w:val="00771E16"/>
    <w:rsid w:val="007721B3"/>
    <w:rsid w:val="00772552"/>
    <w:rsid w:val="007742E4"/>
    <w:rsid w:val="00775012"/>
    <w:rsid w:val="00775884"/>
    <w:rsid w:val="00775E48"/>
    <w:rsid w:val="00776391"/>
    <w:rsid w:val="00776C8A"/>
    <w:rsid w:val="00777389"/>
    <w:rsid w:val="00777BEE"/>
    <w:rsid w:val="0078022F"/>
    <w:rsid w:val="00781107"/>
    <w:rsid w:val="00781FC7"/>
    <w:rsid w:val="00782BF3"/>
    <w:rsid w:val="00783138"/>
    <w:rsid w:val="0078315E"/>
    <w:rsid w:val="00783B82"/>
    <w:rsid w:val="00784069"/>
    <w:rsid w:val="0078418A"/>
    <w:rsid w:val="007841FD"/>
    <w:rsid w:val="007843AE"/>
    <w:rsid w:val="00784EB9"/>
    <w:rsid w:val="007853C4"/>
    <w:rsid w:val="007856AD"/>
    <w:rsid w:val="00786CD2"/>
    <w:rsid w:val="00786ED2"/>
    <w:rsid w:val="0079019C"/>
    <w:rsid w:val="00790A43"/>
    <w:rsid w:val="00790D6C"/>
    <w:rsid w:val="0079140B"/>
    <w:rsid w:val="007928CB"/>
    <w:rsid w:val="00793114"/>
    <w:rsid w:val="00793B30"/>
    <w:rsid w:val="00793E97"/>
    <w:rsid w:val="007942BB"/>
    <w:rsid w:val="00794397"/>
    <w:rsid w:val="007949A6"/>
    <w:rsid w:val="00796263"/>
    <w:rsid w:val="00796C77"/>
    <w:rsid w:val="00796D78"/>
    <w:rsid w:val="00797A2F"/>
    <w:rsid w:val="007A00EC"/>
    <w:rsid w:val="007A08C8"/>
    <w:rsid w:val="007A4356"/>
    <w:rsid w:val="007A445D"/>
    <w:rsid w:val="007A4AC3"/>
    <w:rsid w:val="007A5056"/>
    <w:rsid w:val="007A67C2"/>
    <w:rsid w:val="007A6B21"/>
    <w:rsid w:val="007A6CF2"/>
    <w:rsid w:val="007A72AD"/>
    <w:rsid w:val="007A7933"/>
    <w:rsid w:val="007A7A05"/>
    <w:rsid w:val="007A7F19"/>
    <w:rsid w:val="007B198A"/>
    <w:rsid w:val="007B1DA8"/>
    <w:rsid w:val="007B1DED"/>
    <w:rsid w:val="007B2ECF"/>
    <w:rsid w:val="007B2F0B"/>
    <w:rsid w:val="007B3367"/>
    <w:rsid w:val="007B518A"/>
    <w:rsid w:val="007B5361"/>
    <w:rsid w:val="007B53EE"/>
    <w:rsid w:val="007C0692"/>
    <w:rsid w:val="007C0BCC"/>
    <w:rsid w:val="007C244B"/>
    <w:rsid w:val="007C2544"/>
    <w:rsid w:val="007C2B12"/>
    <w:rsid w:val="007C2BA2"/>
    <w:rsid w:val="007C30C5"/>
    <w:rsid w:val="007C41AD"/>
    <w:rsid w:val="007C43BD"/>
    <w:rsid w:val="007C47C7"/>
    <w:rsid w:val="007C6B2F"/>
    <w:rsid w:val="007C7374"/>
    <w:rsid w:val="007C7A51"/>
    <w:rsid w:val="007D11E2"/>
    <w:rsid w:val="007D1A54"/>
    <w:rsid w:val="007D1BE8"/>
    <w:rsid w:val="007D29A6"/>
    <w:rsid w:val="007D3EC4"/>
    <w:rsid w:val="007D4090"/>
    <w:rsid w:val="007D46C7"/>
    <w:rsid w:val="007D470B"/>
    <w:rsid w:val="007D4862"/>
    <w:rsid w:val="007D55C2"/>
    <w:rsid w:val="007D5FB0"/>
    <w:rsid w:val="007D6063"/>
    <w:rsid w:val="007D6437"/>
    <w:rsid w:val="007D6816"/>
    <w:rsid w:val="007D6E3F"/>
    <w:rsid w:val="007D6F4B"/>
    <w:rsid w:val="007D7E10"/>
    <w:rsid w:val="007E0227"/>
    <w:rsid w:val="007E15BE"/>
    <w:rsid w:val="007E1F64"/>
    <w:rsid w:val="007E20BF"/>
    <w:rsid w:val="007E2B1B"/>
    <w:rsid w:val="007E2FB6"/>
    <w:rsid w:val="007E3923"/>
    <w:rsid w:val="007E3959"/>
    <w:rsid w:val="007E3DD5"/>
    <w:rsid w:val="007E3E6F"/>
    <w:rsid w:val="007E62C6"/>
    <w:rsid w:val="007E66D0"/>
    <w:rsid w:val="007E7074"/>
    <w:rsid w:val="007E73A2"/>
    <w:rsid w:val="007E7B92"/>
    <w:rsid w:val="007F0025"/>
    <w:rsid w:val="007F00B7"/>
    <w:rsid w:val="007F19B6"/>
    <w:rsid w:val="007F1AC2"/>
    <w:rsid w:val="007F2417"/>
    <w:rsid w:val="007F261F"/>
    <w:rsid w:val="007F305B"/>
    <w:rsid w:val="007F36FD"/>
    <w:rsid w:val="007F37A4"/>
    <w:rsid w:val="007F4482"/>
    <w:rsid w:val="007F4940"/>
    <w:rsid w:val="007F4F7A"/>
    <w:rsid w:val="007F6568"/>
    <w:rsid w:val="007F712B"/>
    <w:rsid w:val="007F744C"/>
    <w:rsid w:val="007F77BD"/>
    <w:rsid w:val="007F7C01"/>
    <w:rsid w:val="00801794"/>
    <w:rsid w:val="00801B81"/>
    <w:rsid w:val="00801C75"/>
    <w:rsid w:val="0080202A"/>
    <w:rsid w:val="0080284C"/>
    <w:rsid w:val="00802EBB"/>
    <w:rsid w:val="00803439"/>
    <w:rsid w:val="00803DFF"/>
    <w:rsid w:val="00804ACC"/>
    <w:rsid w:val="00804F9E"/>
    <w:rsid w:val="00805EC7"/>
    <w:rsid w:val="008076D8"/>
    <w:rsid w:val="00807C2D"/>
    <w:rsid w:val="008105D4"/>
    <w:rsid w:val="00810BF3"/>
    <w:rsid w:val="00811059"/>
    <w:rsid w:val="0081106B"/>
    <w:rsid w:val="00811B6A"/>
    <w:rsid w:val="008128C8"/>
    <w:rsid w:val="008129B6"/>
    <w:rsid w:val="00814A7C"/>
    <w:rsid w:val="00814C53"/>
    <w:rsid w:val="00815662"/>
    <w:rsid w:val="0081647A"/>
    <w:rsid w:val="00816FFC"/>
    <w:rsid w:val="0081781A"/>
    <w:rsid w:val="00817A8A"/>
    <w:rsid w:val="00817B65"/>
    <w:rsid w:val="00817C6E"/>
    <w:rsid w:val="00817DD4"/>
    <w:rsid w:val="0082023F"/>
    <w:rsid w:val="00820D54"/>
    <w:rsid w:val="00821673"/>
    <w:rsid w:val="00822364"/>
    <w:rsid w:val="00822633"/>
    <w:rsid w:val="00822F69"/>
    <w:rsid w:val="008237EF"/>
    <w:rsid w:val="00823E02"/>
    <w:rsid w:val="00824AC8"/>
    <w:rsid w:val="00825E77"/>
    <w:rsid w:val="008260C8"/>
    <w:rsid w:val="0082678B"/>
    <w:rsid w:val="00826C78"/>
    <w:rsid w:val="00827337"/>
    <w:rsid w:val="0082771A"/>
    <w:rsid w:val="00832606"/>
    <w:rsid w:val="00833EF7"/>
    <w:rsid w:val="008350B1"/>
    <w:rsid w:val="00836D27"/>
    <w:rsid w:val="008372F3"/>
    <w:rsid w:val="00837590"/>
    <w:rsid w:val="00842A82"/>
    <w:rsid w:val="00842F64"/>
    <w:rsid w:val="008433C7"/>
    <w:rsid w:val="00843605"/>
    <w:rsid w:val="008442C6"/>
    <w:rsid w:val="008444A0"/>
    <w:rsid w:val="00844834"/>
    <w:rsid w:val="0084682C"/>
    <w:rsid w:val="00846B39"/>
    <w:rsid w:val="0085037C"/>
    <w:rsid w:val="008511F8"/>
    <w:rsid w:val="008515E0"/>
    <w:rsid w:val="00851856"/>
    <w:rsid w:val="00853720"/>
    <w:rsid w:val="00855557"/>
    <w:rsid w:val="00857012"/>
    <w:rsid w:val="0085720D"/>
    <w:rsid w:val="008573BC"/>
    <w:rsid w:val="00857C65"/>
    <w:rsid w:val="00857D39"/>
    <w:rsid w:val="00857D6D"/>
    <w:rsid w:val="008602B0"/>
    <w:rsid w:val="00860476"/>
    <w:rsid w:val="008615C1"/>
    <w:rsid w:val="00861B92"/>
    <w:rsid w:val="00861EA4"/>
    <w:rsid w:val="008620EC"/>
    <w:rsid w:val="00862D96"/>
    <w:rsid w:val="008641AB"/>
    <w:rsid w:val="008654D7"/>
    <w:rsid w:val="0086573B"/>
    <w:rsid w:val="00865F58"/>
    <w:rsid w:val="00866374"/>
    <w:rsid w:val="0086728F"/>
    <w:rsid w:val="0086747D"/>
    <w:rsid w:val="008674F5"/>
    <w:rsid w:val="008676A7"/>
    <w:rsid w:val="00867940"/>
    <w:rsid w:val="00871373"/>
    <w:rsid w:val="0087152A"/>
    <w:rsid w:val="00872110"/>
    <w:rsid w:val="008727BA"/>
    <w:rsid w:val="00872F3B"/>
    <w:rsid w:val="00873744"/>
    <w:rsid w:val="0087399F"/>
    <w:rsid w:val="00873D1F"/>
    <w:rsid w:val="00874F3B"/>
    <w:rsid w:val="0087567D"/>
    <w:rsid w:val="008758FD"/>
    <w:rsid w:val="008766A3"/>
    <w:rsid w:val="008767D7"/>
    <w:rsid w:val="008819F4"/>
    <w:rsid w:val="00881AD5"/>
    <w:rsid w:val="008829A0"/>
    <w:rsid w:val="00882F7B"/>
    <w:rsid w:val="00883470"/>
    <w:rsid w:val="00885307"/>
    <w:rsid w:val="0088574E"/>
    <w:rsid w:val="00885AE6"/>
    <w:rsid w:val="0088688D"/>
    <w:rsid w:val="0089026A"/>
    <w:rsid w:val="00890B31"/>
    <w:rsid w:val="00891597"/>
    <w:rsid w:val="008918E8"/>
    <w:rsid w:val="00891B25"/>
    <w:rsid w:val="00892EAC"/>
    <w:rsid w:val="00893157"/>
    <w:rsid w:val="00893749"/>
    <w:rsid w:val="00893AB7"/>
    <w:rsid w:val="0089463A"/>
    <w:rsid w:val="00894CF7"/>
    <w:rsid w:val="0089539B"/>
    <w:rsid w:val="00895B42"/>
    <w:rsid w:val="00895BA7"/>
    <w:rsid w:val="00897635"/>
    <w:rsid w:val="0089778E"/>
    <w:rsid w:val="008A1CE5"/>
    <w:rsid w:val="008A251D"/>
    <w:rsid w:val="008A393E"/>
    <w:rsid w:val="008A3FA3"/>
    <w:rsid w:val="008A4087"/>
    <w:rsid w:val="008A4B99"/>
    <w:rsid w:val="008A4EFF"/>
    <w:rsid w:val="008A5974"/>
    <w:rsid w:val="008A5C50"/>
    <w:rsid w:val="008A6413"/>
    <w:rsid w:val="008A671B"/>
    <w:rsid w:val="008A6C02"/>
    <w:rsid w:val="008A6C5C"/>
    <w:rsid w:val="008A6F6A"/>
    <w:rsid w:val="008B0884"/>
    <w:rsid w:val="008B1001"/>
    <w:rsid w:val="008B1060"/>
    <w:rsid w:val="008B2A99"/>
    <w:rsid w:val="008B2C1E"/>
    <w:rsid w:val="008B3297"/>
    <w:rsid w:val="008B46F0"/>
    <w:rsid w:val="008B604C"/>
    <w:rsid w:val="008B6151"/>
    <w:rsid w:val="008B6425"/>
    <w:rsid w:val="008B68CE"/>
    <w:rsid w:val="008B6ABC"/>
    <w:rsid w:val="008B6C76"/>
    <w:rsid w:val="008B6D9E"/>
    <w:rsid w:val="008B720C"/>
    <w:rsid w:val="008C0AC9"/>
    <w:rsid w:val="008C2CCA"/>
    <w:rsid w:val="008C2DDB"/>
    <w:rsid w:val="008C2E2D"/>
    <w:rsid w:val="008C2FC8"/>
    <w:rsid w:val="008C398F"/>
    <w:rsid w:val="008C4936"/>
    <w:rsid w:val="008C531D"/>
    <w:rsid w:val="008C590C"/>
    <w:rsid w:val="008C652B"/>
    <w:rsid w:val="008C7122"/>
    <w:rsid w:val="008C7745"/>
    <w:rsid w:val="008C7B9E"/>
    <w:rsid w:val="008D00B9"/>
    <w:rsid w:val="008D0EE9"/>
    <w:rsid w:val="008D0F2C"/>
    <w:rsid w:val="008D1DC1"/>
    <w:rsid w:val="008D3581"/>
    <w:rsid w:val="008D4005"/>
    <w:rsid w:val="008D5AD3"/>
    <w:rsid w:val="008D5D43"/>
    <w:rsid w:val="008D67AC"/>
    <w:rsid w:val="008D7A92"/>
    <w:rsid w:val="008E0087"/>
    <w:rsid w:val="008E22DD"/>
    <w:rsid w:val="008E2E1E"/>
    <w:rsid w:val="008E369D"/>
    <w:rsid w:val="008E3C4E"/>
    <w:rsid w:val="008E3C83"/>
    <w:rsid w:val="008E4247"/>
    <w:rsid w:val="008E4C73"/>
    <w:rsid w:val="008E4F73"/>
    <w:rsid w:val="008E500E"/>
    <w:rsid w:val="008E5213"/>
    <w:rsid w:val="008E537B"/>
    <w:rsid w:val="008E6368"/>
    <w:rsid w:val="008E680E"/>
    <w:rsid w:val="008E7F41"/>
    <w:rsid w:val="008F0923"/>
    <w:rsid w:val="008F0B10"/>
    <w:rsid w:val="008F0F66"/>
    <w:rsid w:val="008F19AF"/>
    <w:rsid w:val="008F23D4"/>
    <w:rsid w:val="008F2E1C"/>
    <w:rsid w:val="008F34AC"/>
    <w:rsid w:val="008F37F0"/>
    <w:rsid w:val="008F3EEC"/>
    <w:rsid w:val="008F4489"/>
    <w:rsid w:val="008F5162"/>
    <w:rsid w:val="008F5776"/>
    <w:rsid w:val="008F7327"/>
    <w:rsid w:val="00900633"/>
    <w:rsid w:val="009009D8"/>
    <w:rsid w:val="00900BAC"/>
    <w:rsid w:val="00901063"/>
    <w:rsid w:val="00901742"/>
    <w:rsid w:val="00902A0B"/>
    <w:rsid w:val="009037BC"/>
    <w:rsid w:val="00904FE7"/>
    <w:rsid w:val="00905EB2"/>
    <w:rsid w:val="00906BD2"/>
    <w:rsid w:val="00907F91"/>
    <w:rsid w:val="00910F19"/>
    <w:rsid w:val="00911258"/>
    <w:rsid w:val="0091300B"/>
    <w:rsid w:val="00913576"/>
    <w:rsid w:val="0091382B"/>
    <w:rsid w:val="0091404F"/>
    <w:rsid w:val="009140AD"/>
    <w:rsid w:val="009147EC"/>
    <w:rsid w:val="00915DFA"/>
    <w:rsid w:val="00915E2F"/>
    <w:rsid w:val="00915F84"/>
    <w:rsid w:val="00917D12"/>
    <w:rsid w:val="00917EE0"/>
    <w:rsid w:val="00920468"/>
    <w:rsid w:val="00921BE4"/>
    <w:rsid w:val="00922E0F"/>
    <w:rsid w:val="00924F4B"/>
    <w:rsid w:val="00925204"/>
    <w:rsid w:val="0092526F"/>
    <w:rsid w:val="00925557"/>
    <w:rsid w:val="009255A2"/>
    <w:rsid w:val="00925C71"/>
    <w:rsid w:val="00925CCB"/>
    <w:rsid w:val="00927162"/>
    <w:rsid w:val="009272AD"/>
    <w:rsid w:val="00927461"/>
    <w:rsid w:val="00927532"/>
    <w:rsid w:val="00927B72"/>
    <w:rsid w:val="00930EB5"/>
    <w:rsid w:val="00931985"/>
    <w:rsid w:val="00931E1D"/>
    <w:rsid w:val="00932368"/>
    <w:rsid w:val="0093268D"/>
    <w:rsid w:val="00932AFF"/>
    <w:rsid w:val="00933074"/>
    <w:rsid w:val="00933764"/>
    <w:rsid w:val="0093392D"/>
    <w:rsid w:val="009363C6"/>
    <w:rsid w:val="009369F6"/>
    <w:rsid w:val="00937807"/>
    <w:rsid w:val="00937B95"/>
    <w:rsid w:val="009401AF"/>
    <w:rsid w:val="00940FD6"/>
    <w:rsid w:val="00941955"/>
    <w:rsid w:val="00942048"/>
    <w:rsid w:val="009426CE"/>
    <w:rsid w:val="00942A88"/>
    <w:rsid w:val="00943EEF"/>
    <w:rsid w:val="00944B77"/>
    <w:rsid w:val="00945740"/>
    <w:rsid w:val="00946477"/>
    <w:rsid w:val="009471BF"/>
    <w:rsid w:val="00947340"/>
    <w:rsid w:val="009503BC"/>
    <w:rsid w:val="00950669"/>
    <w:rsid w:val="009512E7"/>
    <w:rsid w:val="00951E07"/>
    <w:rsid w:val="0095275E"/>
    <w:rsid w:val="00952928"/>
    <w:rsid w:val="00953579"/>
    <w:rsid w:val="00954641"/>
    <w:rsid w:val="009555E0"/>
    <w:rsid w:val="00955986"/>
    <w:rsid w:val="00955A9F"/>
    <w:rsid w:val="00955B1F"/>
    <w:rsid w:val="00955F14"/>
    <w:rsid w:val="00956044"/>
    <w:rsid w:val="009574FF"/>
    <w:rsid w:val="00957B2E"/>
    <w:rsid w:val="00957EBC"/>
    <w:rsid w:val="0096038A"/>
    <w:rsid w:val="00961402"/>
    <w:rsid w:val="00961EA7"/>
    <w:rsid w:val="00962243"/>
    <w:rsid w:val="00962392"/>
    <w:rsid w:val="009624A9"/>
    <w:rsid w:val="0096253E"/>
    <w:rsid w:val="009631E2"/>
    <w:rsid w:val="0096558F"/>
    <w:rsid w:val="00965788"/>
    <w:rsid w:val="009669C1"/>
    <w:rsid w:val="00966CD4"/>
    <w:rsid w:val="00966D3C"/>
    <w:rsid w:val="00967A29"/>
    <w:rsid w:val="00967C71"/>
    <w:rsid w:val="0097095A"/>
    <w:rsid w:val="00970C61"/>
    <w:rsid w:val="00971F22"/>
    <w:rsid w:val="00972B5B"/>
    <w:rsid w:val="00972D5D"/>
    <w:rsid w:val="00974322"/>
    <w:rsid w:val="009747D7"/>
    <w:rsid w:val="00974D57"/>
    <w:rsid w:val="009761D7"/>
    <w:rsid w:val="0097622D"/>
    <w:rsid w:val="009778D2"/>
    <w:rsid w:val="0098004A"/>
    <w:rsid w:val="00980299"/>
    <w:rsid w:val="00980C20"/>
    <w:rsid w:val="009817B5"/>
    <w:rsid w:val="009829DC"/>
    <w:rsid w:val="00984B01"/>
    <w:rsid w:val="00985371"/>
    <w:rsid w:val="0098588B"/>
    <w:rsid w:val="00985AAF"/>
    <w:rsid w:val="009862BA"/>
    <w:rsid w:val="0098735A"/>
    <w:rsid w:val="00987B79"/>
    <w:rsid w:val="00987F9C"/>
    <w:rsid w:val="009904D7"/>
    <w:rsid w:val="00990AC7"/>
    <w:rsid w:val="00992870"/>
    <w:rsid w:val="00993C94"/>
    <w:rsid w:val="009946A8"/>
    <w:rsid w:val="009952A1"/>
    <w:rsid w:val="009955B0"/>
    <w:rsid w:val="00995A02"/>
    <w:rsid w:val="00997910"/>
    <w:rsid w:val="009A0635"/>
    <w:rsid w:val="009A0D2B"/>
    <w:rsid w:val="009A0F4B"/>
    <w:rsid w:val="009A1420"/>
    <w:rsid w:val="009A1E83"/>
    <w:rsid w:val="009A3B1B"/>
    <w:rsid w:val="009A3E44"/>
    <w:rsid w:val="009A4163"/>
    <w:rsid w:val="009A50A3"/>
    <w:rsid w:val="009B14E4"/>
    <w:rsid w:val="009B153F"/>
    <w:rsid w:val="009B2CAF"/>
    <w:rsid w:val="009B365D"/>
    <w:rsid w:val="009B4B42"/>
    <w:rsid w:val="009B4D5C"/>
    <w:rsid w:val="009B4DF2"/>
    <w:rsid w:val="009B55CE"/>
    <w:rsid w:val="009B5B33"/>
    <w:rsid w:val="009B5DFA"/>
    <w:rsid w:val="009B61DF"/>
    <w:rsid w:val="009B622F"/>
    <w:rsid w:val="009B71B1"/>
    <w:rsid w:val="009B7431"/>
    <w:rsid w:val="009C12F7"/>
    <w:rsid w:val="009C18EC"/>
    <w:rsid w:val="009C1CB5"/>
    <w:rsid w:val="009C1DE6"/>
    <w:rsid w:val="009C26C0"/>
    <w:rsid w:val="009C35FD"/>
    <w:rsid w:val="009C3AA6"/>
    <w:rsid w:val="009C3D84"/>
    <w:rsid w:val="009C5834"/>
    <w:rsid w:val="009C5E45"/>
    <w:rsid w:val="009D098F"/>
    <w:rsid w:val="009D124D"/>
    <w:rsid w:val="009D180C"/>
    <w:rsid w:val="009D1A51"/>
    <w:rsid w:val="009D2000"/>
    <w:rsid w:val="009D2595"/>
    <w:rsid w:val="009D3421"/>
    <w:rsid w:val="009D3797"/>
    <w:rsid w:val="009D452B"/>
    <w:rsid w:val="009D5E4E"/>
    <w:rsid w:val="009E0922"/>
    <w:rsid w:val="009E11BE"/>
    <w:rsid w:val="009E23D8"/>
    <w:rsid w:val="009E286A"/>
    <w:rsid w:val="009E3B75"/>
    <w:rsid w:val="009E4394"/>
    <w:rsid w:val="009E4EF4"/>
    <w:rsid w:val="009E5060"/>
    <w:rsid w:val="009E5155"/>
    <w:rsid w:val="009E5FE2"/>
    <w:rsid w:val="009E6BFC"/>
    <w:rsid w:val="009E6CB4"/>
    <w:rsid w:val="009E75A0"/>
    <w:rsid w:val="009E7D66"/>
    <w:rsid w:val="009F07BA"/>
    <w:rsid w:val="009F0C3B"/>
    <w:rsid w:val="009F11E4"/>
    <w:rsid w:val="009F1678"/>
    <w:rsid w:val="009F1A9D"/>
    <w:rsid w:val="009F3B16"/>
    <w:rsid w:val="009F3C2B"/>
    <w:rsid w:val="009F4D10"/>
    <w:rsid w:val="009F5191"/>
    <w:rsid w:val="009F5B3D"/>
    <w:rsid w:val="009F627D"/>
    <w:rsid w:val="009F7962"/>
    <w:rsid w:val="00A0011C"/>
    <w:rsid w:val="00A00A2C"/>
    <w:rsid w:val="00A019DA"/>
    <w:rsid w:val="00A01A62"/>
    <w:rsid w:val="00A02407"/>
    <w:rsid w:val="00A028A2"/>
    <w:rsid w:val="00A038CC"/>
    <w:rsid w:val="00A041E8"/>
    <w:rsid w:val="00A04E3D"/>
    <w:rsid w:val="00A04F65"/>
    <w:rsid w:val="00A05085"/>
    <w:rsid w:val="00A06886"/>
    <w:rsid w:val="00A07751"/>
    <w:rsid w:val="00A07943"/>
    <w:rsid w:val="00A1005D"/>
    <w:rsid w:val="00A1026C"/>
    <w:rsid w:val="00A10D80"/>
    <w:rsid w:val="00A13035"/>
    <w:rsid w:val="00A13183"/>
    <w:rsid w:val="00A14960"/>
    <w:rsid w:val="00A15D6B"/>
    <w:rsid w:val="00A15F8A"/>
    <w:rsid w:val="00A16B84"/>
    <w:rsid w:val="00A16C2B"/>
    <w:rsid w:val="00A17022"/>
    <w:rsid w:val="00A17C05"/>
    <w:rsid w:val="00A213D3"/>
    <w:rsid w:val="00A21AB4"/>
    <w:rsid w:val="00A21C43"/>
    <w:rsid w:val="00A23C4F"/>
    <w:rsid w:val="00A245AB"/>
    <w:rsid w:val="00A246DC"/>
    <w:rsid w:val="00A24820"/>
    <w:rsid w:val="00A2518D"/>
    <w:rsid w:val="00A2541B"/>
    <w:rsid w:val="00A25444"/>
    <w:rsid w:val="00A25E39"/>
    <w:rsid w:val="00A260D7"/>
    <w:rsid w:val="00A26A54"/>
    <w:rsid w:val="00A26C16"/>
    <w:rsid w:val="00A304D0"/>
    <w:rsid w:val="00A30D0E"/>
    <w:rsid w:val="00A30FEA"/>
    <w:rsid w:val="00A312B7"/>
    <w:rsid w:val="00A32F58"/>
    <w:rsid w:val="00A33164"/>
    <w:rsid w:val="00A3328B"/>
    <w:rsid w:val="00A33A67"/>
    <w:rsid w:val="00A34228"/>
    <w:rsid w:val="00A345BB"/>
    <w:rsid w:val="00A35830"/>
    <w:rsid w:val="00A35C4D"/>
    <w:rsid w:val="00A35D01"/>
    <w:rsid w:val="00A3607F"/>
    <w:rsid w:val="00A367AA"/>
    <w:rsid w:val="00A3687D"/>
    <w:rsid w:val="00A36BB5"/>
    <w:rsid w:val="00A379E9"/>
    <w:rsid w:val="00A40379"/>
    <w:rsid w:val="00A40701"/>
    <w:rsid w:val="00A40711"/>
    <w:rsid w:val="00A40868"/>
    <w:rsid w:val="00A40B68"/>
    <w:rsid w:val="00A40D4F"/>
    <w:rsid w:val="00A426FF"/>
    <w:rsid w:val="00A43559"/>
    <w:rsid w:val="00A43C27"/>
    <w:rsid w:val="00A459BD"/>
    <w:rsid w:val="00A45CC3"/>
    <w:rsid w:val="00A45E32"/>
    <w:rsid w:val="00A461D6"/>
    <w:rsid w:val="00A46B4C"/>
    <w:rsid w:val="00A47BE1"/>
    <w:rsid w:val="00A47DB7"/>
    <w:rsid w:val="00A513CB"/>
    <w:rsid w:val="00A519FE"/>
    <w:rsid w:val="00A5218E"/>
    <w:rsid w:val="00A52457"/>
    <w:rsid w:val="00A52B5B"/>
    <w:rsid w:val="00A5305C"/>
    <w:rsid w:val="00A530AA"/>
    <w:rsid w:val="00A5440D"/>
    <w:rsid w:val="00A546B7"/>
    <w:rsid w:val="00A54EB0"/>
    <w:rsid w:val="00A5526D"/>
    <w:rsid w:val="00A552F5"/>
    <w:rsid w:val="00A56621"/>
    <w:rsid w:val="00A57195"/>
    <w:rsid w:val="00A57BC7"/>
    <w:rsid w:val="00A60AFC"/>
    <w:rsid w:val="00A625E5"/>
    <w:rsid w:val="00A63300"/>
    <w:rsid w:val="00A634DA"/>
    <w:rsid w:val="00A64F9E"/>
    <w:rsid w:val="00A651D3"/>
    <w:rsid w:val="00A659AD"/>
    <w:rsid w:val="00A65B7D"/>
    <w:rsid w:val="00A67C12"/>
    <w:rsid w:val="00A71213"/>
    <w:rsid w:val="00A71262"/>
    <w:rsid w:val="00A72CF2"/>
    <w:rsid w:val="00A72E3F"/>
    <w:rsid w:val="00A7308B"/>
    <w:rsid w:val="00A75358"/>
    <w:rsid w:val="00A75F67"/>
    <w:rsid w:val="00A768F5"/>
    <w:rsid w:val="00A8014D"/>
    <w:rsid w:val="00A80CCF"/>
    <w:rsid w:val="00A80D7C"/>
    <w:rsid w:val="00A82F15"/>
    <w:rsid w:val="00A8322F"/>
    <w:rsid w:val="00A84BA1"/>
    <w:rsid w:val="00A85966"/>
    <w:rsid w:val="00A86E95"/>
    <w:rsid w:val="00A870B0"/>
    <w:rsid w:val="00A87559"/>
    <w:rsid w:val="00A878B3"/>
    <w:rsid w:val="00A902EF"/>
    <w:rsid w:val="00A92991"/>
    <w:rsid w:val="00A939C6"/>
    <w:rsid w:val="00A93A86"/>
    <w:rsid w:val="00A93E66"/>
    <w:rsid w:val="00A94094"/>
    <w:rsid w:val="00A9509D"/>
    <w:rsid w:val="00A95B4D"/>
    <w:rsid w:val="00A95C62"/>
    <w:rsid w:val="00A96BA5"/>
    <w:rsid w:val="00A96D95"/>
    <w:rsid w:val="00AA3533"/>
    <w:rsid w:val="00AA3B80"/>
    <w:rsid w:val="00AA40D7"/>
    <w:rsid w:val="00AA70A0"/>
    <w:rsid w:val="00AA762B"/>
    <w:rsid w:val="00AA777A"/>
    <w:rsid w:val="00AA7913"/>
    <w:rsid w:val="00AB0069"/>
    <w:rsid w:val="00AB0988"/>
    <w:rsid w:val="00AB098E"/>
    <w:rsid w:val="00AB09EF"/>
    <w:rsid w:val="00AB0A33"/>
    <w:rsid w:val="00AB2F52"/>
    <w:rsid w:val="00AB3AB5"/>
    <w:rsid w:val="00AB6430"/>
    <w:rsid w:val="00AB669B"/>
    <w:rsid w:val="00AB6789"/>
    <w:rsid w:val="00AB6875"/>
    <w:rsid w:val="00AB7111"/>
    <w:rsid w:val="00AB77AB"/>
    <w:rsid w:val="00AC020C"/>
    <w:rsid w:val="00AC06BB"/>
    <w:rsid w:val="00AC1C76"/>
    <w:rsid w:val="00AC25DC"/>
    <w:rsid w:val="00AC25F0"/>
    <w:rsid w:val="00AC3F08"/>
    <w:rsid w:val="00AC3FF5"/>
    <w:rsid w:val="00AC40A9"/>
    <w:rsid w:val="00AC4314"/>
    <w:rsid w:val="00AC4DBB"/>
    <w:rsid w:val="00AC5EFE"/>
    <w:rsid w:val="00AC634C"/>
    <w:rsid w:val="00AC6524"/>
    <w:rsid w:val="00AC6F17"/>
    <w:rsid w:val="00AC7786"/>
    <w:rsid w:val="00AD04B6"/>
    <w:rsid w:val="00AD14A3"/>
    <w:rsid w:val="00AD227A"/>
    <w:rsid w:val="00AD22C7"/>
    <w:rsid w:val="00AD23BC"/>
    <w:rsid w:val="00AD248C"/>
    <w:rsid w:val="00AD2531"/>
    <w:rsid w:val="00AD2687"/>
    <w:rsid w:val="00AD38A7"/>
    <w:rsid w:val="00AD3A7D"/>
    <w:rsid w:val="00AD4ACD"/>
    <w:rsid w:val="00AD646E"/>
    <w:rsid w:val="00AD6867"/>
    <w:rsid w:val="00AD6B60"/>
    <w:rsid w:val="00AD6BDD"/>
    <w:rsid w:val="00AD73AB"/>
    <w:rsid w:val="00AD7426"/>
    <w:rsid w:val="00AD7E05"/>
    <w:rsid w:val="00AE07D6"/>
    <w:rsid w:val="00AE177A"/>
    <w:rsid w:val="00AE1B84"/>
    <w:rsid w:val="00AE1F2B"/>
    <w:rsid w:val="00AE1F80"/>
    <w:rsid w:val="00AE2EA9"/>
    <w:rsid w:val="00AE3A1A"/>
    <w:rsid w:val="00AE58DF"/>
    <w:rsid w:val="00AE6096"/>
    <w:rsid w:val="00AE60CC"/>
    <w:rsid w:val="00AE6670"/>
    <w:rsid w:val="00AE6E82"/>
    <w:rsid w:val="00AE718F"/>
    <w:rsid w:val="00AF0BE8"/>
    <w:rsid w:val="00AF131C"/>
    <w:rsid w:val="00AF17C7"/>
    <w:rsid w:val="00AF2EBD"/>
    <w:rsid w:val="00AF338F"/>
    <w:rsid w:val="00AF3A69"/>
    <w:rsid w:val="00AF55FA"/>
    <w:rsid w:val="00AF5D3A"/>
    <w:rsid w:val="00AF5E97"/>
    <w:rsid w:val="00AF621C"/>
    <w:rsid w:val="00AF6951"/>
    <w:rsid w:val="00AF7A6E"/>
    <w:rsid w:val="00AF7D03"/>
    <w:rsid w:val="00AF7D27"/>
    <w:rsid w:val="00AF7F41"/>
    <w:rsid w:val="00B00A5A"/>
    <w:rsid w:val="00B01530"/>
    <w:rsid w:val="00B024FE"/>
    <w:rsid w:val="00B0285E"/>
    <w:rsid w:val="00B035F2"/>
    <w:rsid w:val="00B06F92"/>
    <w:rsid w:val="00B06FE5"/>
    <w:rsid w:val="00B079C1"/>
    <w:rsid w:val="00B10AA4"/>
    <w:rsid w:val="00B11658"/>
    <w:rsid w:val="00B1369F"/>
    <w:rsid w:val="00B147D7"/>
    <w:rsid w:val="00B14968"/>
    <w:rsid w:val="00B14B87"/>
    <w:rsid w:val="00B1595D"/>
    <w:rsid w:val="00B16686"/>
    <w:rsid w:val="00B16F0D"/>
    <w:rsid w:val="00B1785E"/>
    <w:rsid w:val="00B21484"/>
    <w:rsid w:val="00B230BC"/>
    <w:rsid w:val="00B2396B"/>
    <w:rsid w:val="00B23C75"/>
    <w:rsid w:val="00B23D34"/>
    <w:rsid w:val="00B242A3"/>
    <w:rsid w:val="00B252E0"/>
    <w:rsid w:val="00B269A4"/>
    <w:rsid w:val="00B26D8A"/>
    <w:rsid w:val="00B26FD0"/>
    <w:rsid w:val="00B30E27"/>
    <w:rsid w:val="00B31625"/>
    <w:rsid w:val="00B31A07"/>
    <w:rsid w:val="00B31C2E"/>
    <w:rsid w:val="00B32019"/>
    <w:rsid w:val="00B32486"/>
    <w:rsid w:val="00B32913"/>
    <w:rsid w:val="00B33551"/>
    <w:rsid w:val="00B337B0"/>
    <w:rsid w:val="00B33AA6"/>
    <w:rsid w:val="00B36689"/>
    <w:rsid w:val="00B373BD"/>
    <w:rsid w:val="00B379BF"/>
    <w:rsid w:val="00B37A5C"/>
    <w:rsid w:val="00B4062D"/>
    <w:rsid w:val="00B4073B"/>
    <w:rsid w:val="00B40CDE"/>
    <w:rsid w:val="00B40EF4"/>
    <w:rsid w:val="00B41603"/>
    <w:rsid w:val="00B4235E"/>
    <w:rsid w:val="00B42746"/>
    <w:rsid w:val="00B440E4"/>
    <w:rsid w:val="00B45207"/>
    <w:rsid w:val="00B4740E"/>
    <w:rsid w:val="00B5145C"/>
    <w:rsid w:val="00B51612"/>
    <w:rsid w:val="00B52ADF"/>
    <w:rsid w:val="00B53BDD"/>
    <w:rsid w:val="00B5424F"/>
    <w:rsid w:val="00B5456D"/>
    <w:rsid w:val="00B61A90"/>
    <w:rsid w:val="00B62269"/>
    <w:rsid w:val="00B63F64"/>
    <w:rsid w:val="00B64B57"/>
    <w:rsid w:val="00B66124"/>
    <w:rsid w:val="00B666F9"/>
    <w:rsid w:val="00B66932"/>
    <w:rsid w:val="00B66F93"/>
    <w:rsid w:val="00B706BF"/>
    <w:rsid w:val="00B711F7"/>
    <w:rsid w:val="00B7195C"/>
    <w:rsid w:val="00B742F0"/>
    <w:rsid w:val="00B743DA"/>
    <w:rsid w:val="00B75B68"/>
    <w:rsid w:val="00B75EF0"/>
    <w:rsid w:val="00B76EA8"/>
    <w:rsid w:val="00B777CD"/>
    <w:rsid w:val="00B77EF8"/>
    <w:rsid w:val="00B800D7"/>
    <w:rsid w:val="00B802B5"/>
    <w:rsid w:val="00B81384"/>
    <w:rsid w:val="00B82601"/>
    <w:rsid w:val="00B82DA9"/>
    <w:rsid w:val="00B83306"/>
    <w:rsid w:val="00B83EE3"/>
    <w:rsid w:val="00B846F4"/>
    <w:rsid w:val="00B8575D"/>
    <w:rsid w:val="00B8591F"/>
    <w:rsid w:val="00B859E3"/>
    <w:rsid w:val="00B85AE5"/>
    <w:rsid w:val="00B870E6"/>
    <w:rsid w:val="00B872BF"/>
    <w:rsid w:val="00B8732D"/>
    <w:rsid w:val="00B87496"/>
    <w:rsid w:val="00B9014E"/>
    <w:rsid w:val="00B90C29"/>
    <w:rsid w:val="00B91200"/>
    <w:rsid w:val="00B92427"/>
    <w:rsid w:val="00B92B6D"/>
    <w:rsid w:val="00B9396A"/>
    <w:rsid w:val="00B93C55"/>
    <w:rsid w:val="00B946CA"/>
    <w:rsid w:val="00B96F1D"/>
    <w:rsid w:val="00B96FA3"/>
    <w:rsid w:val="00B9728A"/>
    <w:rsid w:val="00B97497"/>
    <w:rsid w:val="00B97953"/>
    <w:rsid w:val="00B97F70"/>
    <w:rsid w:val="00BA1072"/>
    <w:rsid w:val="00BA11BC"/>
    <w:rsid w:val="00BA11DC"/>
    <w:rsid w:val="00BA1DB6"/>
    <w:rsid w:val="00BA2B8C"/>
    <w:rsid w:val="00BA3256"/>
    <w:rsid w:val="00BA3DFE"/>
    <w:rsid w:val="00BA6CF8"/>
    <w:rsid w:val="00BA712F"/>
    <w:rsid w:val="00BA7228"/>
    <w:rsid w:val="00BA7940"/>
    <w:rsid w:val="00BA7C1D"/>
    <w:rsid w:val="00BA7DB3"/>
    <w:rsid w:val="00BB08D8"/>
    <w:rsid w:val="00BB1AE1"/>
    <w:rsid w:val="00BB1BED"/>
    <w:rsid w:val="00BB32A8"/>
    <w:rsid w:val="00BB356B"/>
    <w:rsid w:val="00BB3D1E"/>
    <w:rsid w:val="00BB4795"/>
    <w:rsid w:val="00BB481D"/>
    <w:rsid w:val="00BB79F9"/>
    <w:rsid w:val="00BC045F"/>
    <w:rsid w:val="00BC071A"/>
    <w:rsid w:val="00BC0C2E"/>
    <w:rsid w:val="00BC1FE6"/>
    <w:rsid w:val="00BC2653"/>
    <w:rsid w:val="00BC2B32"/>
    <w:rsid w:val="00BC2C76"/>
    <w:rsid w:val="00BC3E10"/>
    <w:rsid w:val="00BC404A"/>
    <w:rsid w:val="00BC4C27"/>
    <w:rsid w:val="00BC581C"/>
    <w:rsid w:val="00BC5854"/>
    <w:rsid w:val="00BC6184"/>
    <w:rsid w:val="00BC70AD"/>
    <w:rsid w:val="00BC7597"/>
    <w:rsid w:val="00BD2836"/>
    <w:rsid w:val="00BD2C48"/>
    <w:rsid w:val="00BD6145"/>
    <w:rsid w:val="00BD77F0"/>
    <w:rsid w:val="00BD7E34"/>
    <w:rsid w:val="00BE0AEA"/>
    <w:rsid w:val="00BE1ACE"/>
    <w:rsid w:val="00BE293D"/>
    <w:rsid w:val="00BE3497"/>
    <w:rsid w:val="00BE6263"/>
    <w:rsid w:val="00BE6A0E"/>
    <w:rsid w:val="00BE7663"/>
    <w:rsid w:val="00BF15BA"/>
    <w:rsid w:val="00BF1892"/>
    <w:rsid w:val="00BF1B38"/>
    <w:rsid w:val="00BF1DE7"/>
    <w:rsid w:val="00BF24E9"/>
    <w:rsid w:val="00BF2D9C"/>
    <w:rsid w:val="00BF2EBF"/>
    <w:rsid w:val="00BF43D2"/>
    <w:rsid w:val="00BF4638"/>
    <w:rsid w:val="00BF49A3"/>
    <w:rsid w:val="00BF500A"/>
    <w:rsid w:val="00BF54CE"/>
    <w:rsid w:val="00BF70B3"/>
    <w:rsid w:val="00BF712A"/>
    <w:rsid w:val="00BF76FA"/>
    <w:rsid w:val="00BF785E"/>
    <w:rsid w:val="00C002C0"/>
    <w:rsid w:val="00C0129F"/>
    <w:rsid w:val="00C015D0"/>
    <w:rsid w:val="00C03F9C"/>
    <w:rsid w:val="00C04F93"/>
    <w:rsid w:val="00C0614C"/>
    <w:rsid w:val="00C076A8"/>
    <w:rsid w:val="00C10BE4"/>
    <w:rsid w:val="00C11ECA"/>
    <w:rsid w:val="00C1259E"/>
    <w:rsid w:val="00C128CC"/>
    <w:rsid w:val="00C12C2C"/>
    <w:rsid w:val="00C131DA"/>
    <w:rsid w:val="00C135CD"/>
    <w:rsid w:val="00C14F76"/>
    <w:rsid w:val="00C1524C"/>
    <w:rsid w:val="00C16708"/>
    <w:rsid w:val="00C1691D"/>
    <w:rsid w:val="00C16DD7"/>
    <w:rsid w:val="00C202CC"/>
    <w:rsid w:val="00C249F8"/>
    <w:rsid w:val="00C24B6E"/>
    <w:rsid w:val="00C2530D"/>
    <w:rsid w:val="00C2681D"/>
    <w:rsid w:val="00C27931"/>
    <w:rsid w:val="00C27B93"/>
    <w:rsid w:val="00C27D78"/>
    <w:rsid w:val="00C307AF"/>
    <w:rsid w:val="00C3089F"/>
    <w:rsid w:val="00C30B7D"/>
    <w:rsid w:val="00C316AE"/>
    <w:rsid w:val="00C31E38"/>
    <w:rsid w:val="00C3295D"/>
    <w:rsid w:val="00C33216"/>
    <w:rsid w:val="00C33727"/>
    <w:rsid w:val="00C33F0B"/>
    <w:rsid w:val="00C344AA"/>
    <w:rsid w:val="00C34587"/>
    <w:rsid w:val="00C350EE"/>
    <w:rsid w:val="00C353A0"/>
    <w:rsid w:val="00C35701"/>
    <w:rsid w:val="00C3579A"/>
    <w:rsid w:val="00C3703A"/>
    <w:rsid w:val="00C376D2"/>
    <w:rsid w:val="00C409BD"/>
    <w:rsid w:val="00C40E07"/>
    <w:rsid w:val="00C424A3"/>
    <w:rsid w:val="00C425A4"/>
    <w:rsid w:val="00C452CA"/>
    <w:rsid w:val="00C45483"/>
    <w:rsid w:val="00C4565A"/>
    <w:rsid w:val="00C45850"/>
    <w:rsid w:val="00C45E6A"/>
    <w:rsid w:val="00C502C0"/>
    <w:rsid w:val="00C50D12"/>
    <w:rsid w:val="00C5185F"/>
    <w:rsid w:val="00C518FB"/>
    <w:rsid w:val="00C51D39"/>
    <w:rsid w:val="00C51EC2"/>
    <w:rsid w:val="00C527A0"/>
    <w:rsid w:val="00C52DB1"/>
    <w:rsid w:val="00C52E33"/>
    <w:rsid w:val="00C55C02"/>
    <w:rsid w:val="00C56718"/>
    <w:rsid w:val="00C571A6"/>
    <w:rsid w:val="00C5780B"/>
    <w:rsid w:val="00C60B8B"/>
    <w:rsid w:val="00C61228"/>
    <w:rsid w:val="00C616C0"/>
    <w:rsid w:val="00C61AC7"/>
    <w:rsid w:val="00C61DF8"/>
    <w:rsid w:val="00C61E1F"/>
    <w:rsid w:val="00C62634"/>
    <w:rsid w:val="00C62646"/>
    <w:rsid w:val="00C62D59"/>
    <w:rsid w:val="00C63A4A"/>
    <w:rsid w:val="00C63B73"/>
    <w:rsid w:val="00C63EB4"/>
    <w:rsid w:val="00C64CF4"/>
    <w:rsid w:val="00C65241"/>
    <w:rsid w:val="00C65A28"/>
    <w:rsid w:val="00C65C1B"/>
    <w:rsid w:val="00C66AE2"/>
    <w:rsid w:val="00C66F0F"/>
    <w:rsid w:val="00C6707C"/>
    <w:rsid w:val="00C6722B"/>
    <w:rsid w:val="00C6751E"/>
    <w:rsid w:val="00C703F4"/>
    <w:rsid w:val="00C706EC"/>
    <w:rsid w:val="00C7095E"/>
    <w:rsid w:val="00C7445A"/>
    <w:rsid w:val="00C7634D"/>
    <w:rsid w:val="00C76BA7"/>
    <w:rsid w:val="00C76C49"/>
    <w:rsid w:val="00C76DD1"/>
    <w:rsid w:val="00C80401"/>
    <w:rsid w:val="00C8057D"/>
    <w:rsid w:val="00C81DF1"/>
    <w:rsid w:val="00C81E08"/>
    <w:rsid w:val="00C82A0A"/>
    <w:rsid w:val="00C82CCC"/>
    <w:rsid w:val="00C82D84"/>
    <w:rsid w:val="00C838A1"/>
    <w:rsid w:val="00C83A5F"/>
    <w:rsid w:val="00C840C4"/>
    <w:rsid w:val="00C8574E"/>
    <w:rsid w:val="00C86885"/>
    <w:rsid w:val="00C86F84"/>
    <w:rsid w:val="00C877AC"/>
    <w:rsid w:val="00C87ABB"/>
    <w:rsid w:val="00C91A57"/>
    <w:rsid w:val="00C9243D"/>
    <w:rsid w:val="00C92605"/>
    <w:rsid w:val="00C92ABD"/>
    <w:rsid w:val="00C92ACE"/>
    <w:rsid w:val="00C93521"/>
    <w:rsid w:val="00C93D9C"/>
    <w:rsid w:val="00C9454D"/>
    <w:rsid w:val="00C96F55"/>
    <w:rsid w:val="00C96F94"/>
    <w:rsid w:val="00C97B9F"/>
    <w:rsid w:val="00CA02B5"/>
    <w:rsid w:val="00CA0CCB"/>
    <w:rsid w:val="00CA4510"/>
    <w:rsid w:val="00CA4D35"/>
    <w:rsid w:val="00CA4DDA"/>
    <w:rsid w:val="00CA6A5F"/>
    <w:rsid w:val="00CB2421"/>
    <w:rsid w:val="00CB30B3"/>
    <w:rsid w:val="00CB384E"/>
    <w:rsid w:val="00CB3F2B"/>
    <w:rsid w:val="00CB3F33"/>
    <w:rsid w:val="00CB4A82"/>
    <w:rsid w:val="00CB4D7D"/>
    <w:rsid w:val="00CB5CC3"/>
    <w:rsid w:val="00CB66C5"/>
    <w:rsid w:val="00CB6867"/>
    <w:rsid w:val="00CC045C"/>
    <w:rsid w:val="00CC0DC0"/>
    <w:rsid w:val="00CC1EE0"/>
    <w:rsid w:val="00CC2470"/>
    <w:rsid w:val="00CC2A36"/>
    <w:rsid w:val="00CC2AF0"/>
    <w:rsid w:val="00CC5616"/>
    <w:rsid w:val="00CC66E4"/>
    <w:rsid w:val="00CC67D4"/>
    <w:rsid w:val="00CC6995"/>
    <w:rsid w:val="00CC6E19"/>
    <w:rsid w:val="00CC6E9B"/>
    <w:rsid w:val="00CC7665"/>
    <w:rsid w:val="00CD10BD"/>
    <w:rsid w:val="00CD20C3"/>
    <w:rsid w:val="00CD22EE"/>
    <w:rsid w:val="00CD401C"/>
    <w:rsid w:val="00CD5C89"/>
    <w:rsid w:val="00CD6069"/>
    <w:rsid w:val="00CD7D27"/>
    <w:rsid w:val="00CD7DD0"/>
    <w:rsid w:val="00CE06BD"/>
    <w:rsid w:val="00CE09ED"/>
    <w:rsid w:val="00CE133C"/>
    <w:rsid w:val="00CE1831"/>
    <w:rsid w:val="00CE1973"/>
    <w:rsid w:val="00CE224B"/>
    <w:rsid w:val="00CE237F"/>
    <w:rsid w:val="00CE2AE5"/>
    <w:rsid w:val="00CE405E"/>
    <w:rsid w:val="00CE43BE"/>
    <w:rsid w:val="00CE47BF"/>
    <w:rsid w:val="00CE6000"/>
    <w:rsid w:val="00CE6444"/>
    <w:rsid w:val="00CE64D4"/>
    <w:rsid w:val="00CE7FCA"/>
    <w:rsid w:val="00CF0059"/>
    <w:rsid w:val="00CF01C1"/>
    <w:rsid w:val="00CF14CB"/>
    <w:rsid w:val="00CF1DE6"/>
    <w:rsid w:val="00CF2193"/>
    <w:rsid w:val="00CF27B4"/>
    <w:rsid w:val="00CF2D04"/>
    <w:rsid w:val="00CF3EFE"/>
    <w:rsid w:val="00CF4252"/>
    <w:rsid w:val="00CF465D"/>
    <w:rsid w:val="00CF47AD"/>
    <w:rsid w:val="00CF4899"/>
    <w:rsid w:val="00CF5359"/>
    <w:rsid w:val="00CF5C20"/>
    <w:rsid w:val="00CF6697"/>
    <w:rsid w:val="00CF6E80"/>
    <w:rsid w:val="00CF6F4E"/>
    <w:rsid w:val="00CF7B39"/>
    <w:rsid w:val="00D01111"/>
    <w:rsid w:val="00D012A5"/>
    <w:rsid w:val="00D02E5A"/>
    <w:rsid w:val="00D03359"/>
    <w:rsid w:val="00D03759"/>
    <w:rsid w:val="00D03E4A"/>
    <w:rsid w:val="00D03F3F"/>
    <w:rsid w:val="00D04117"/>
    <w:rsid w:val="00D0454E"/>
    <w:rsid w:val="00D050AC"/>
    <w:rsid w:val="00D0564B"/>
    <w:rsid w:val="00D05719"/>
    <w:rsid w:val="00D06646"/>
    <w:rsid w:val="00D06D6F"/>
    <w:rsid w:val="00D06F2D"/>
    <w:rsid w:val="00D07E22"/>
    <w:rsid w:val="00D10346"/>
    <w:rsid w:val="00D1125E"/>
    <w:rsid w:val="00D11422"/>
    <w:rsid w:val="00D1265C"/>
    <w:rsid w:val="00D129C5"/>
    <w:rsid w:val="00D13254"/>
    <w:rsid w:val="00D136D5"/>
    <w:rsid w:val="00D14047"/>
    <w:rsid w:val="00D14EA3"/>
    <w:rsid w:val="00D14FC9"/>
    <w:rsid w:val="00D15F7F"/>
    <w:rsid w:val="00D16C65"/>
    <w:rsid w:val="00D16EFA"/>
    <w:rsid w:val="00D17E04"/>
    <w:rsid w:val="00D20472"/>
    <w:rsid w:val="00D2088E"/>
    <w:rsid w:val="00D20ED7"/>
    <w:rsid w:val="00D22F68"/>
    <w:rsid w:val="00D233D0"/>
    <w:rsid w:val="00D23DF3"/>
    <w:rsid w:val="00D24112"/>
    <w:rsid w:val="00D24224"/>
    <w:rsid w:val="00D25062"/>
    <w:rsid w:val="00D25600"/>
    <w:rsid w:val="00D257F3"/>
    <w:rsid w:val="00D3036A"/>
    <w:rsid w:val="00D3078C"/>
    <w:rsid w:val="00D30B29"/>
    <w:rsid w:val="00D3150E"/>
    <w:rsid w:val="00D32A69"/>
    <w:rsid w:val="00D34B78"/>
    <w:rsid w:val="00D35C11"/>
    <w:rsid w:val="00D35C65"/>
    <w:rsid w:val="00D36008"/>
    <w:rsid w:val="00D3641B"/>
    <w:rsid w:val="00D4046B"/>
    <w:rsid w:val="00D412A3"/>
    <w:rsid w:val="00D415EE"/>
    <w:rsid w:val="00D4165A"/>
    <w:rsid w:val="00D4191C"/>
    <w:rsid w:val="00D4296B"/>
    <w:rsid w:val="00D43062"/>
    <w:rsid w:val="00D43ACB"/>
    <w:rsid w:val="00D440DD"/>
    <w:rsid w:val="00D4459B"/>
    <w:rsid w:val="00D44AC9"/>
    <w:rsid w:val="00D46F1A"/>
    <w:rsid w:val="00D47A71"/>
    <w:rsid w:val="00D47FA4"/>
    <w:rsid w:val="00D503AF"/>
    <w:rsid w:val="00D508E2"/>
    <w:rsid w:val="00D52026"/>
    <w:rsid w:val="00D524BA"/>
    <w:rsid w:val="00D524F1"/>
    <w:rsid w:val="00D525C4"/>
    <w:rsid w:val="00D530CA"/>
    <w:rsid w:val="00D53160"/>
    <w:rsid w:val="00D531EB"/>
    <w:rsid w:val="00D53545"/>
    <w:rsid w:val="00D55807"/>
    <w:rsid w:val="00D55C34"/>
    <w:rsid w:val="00D566ED"/>
    <w:rsid w:val="00D60E76"/>
    <w:rsid w:val="00D61A37"/>
    <w:rsid w:val="00D61D14"/>
    <w:rsid w:val="00D623F4"/>
    <w:rsid w:val="00D62C60"/>
    <w:rsid w:val="00D62DCF"/>
    <w:rsid w:val="00D63DE0"/>
    <w:rsid w:val="00D64DE8"/>
    <w:rsid w:val="00D65743"/>
    <w:rsid w:val="00D661CB"/>
    <w:rsid w:val="00D661D5"/>
    <w:rsid w:val="00D67F29"/>
    <w:rsid w:val="00D70080"/>
    <w:rsid w:val="00D70384"/>
    <w:rsid w:val="00D70A8E"/>
    <w:rsid w:val="00D70D8B"/>
    <w:rsid w:val="00D712A8"/>
    <w:rsid w:val="00D712CA"/>
    <w:rsid w:val="00D71333"/>
    <w:rsid w:val="00D71EB5"/>
    <w:rsid w:val="00D72E78"/>
    <w:rsid w:val="00D742E7"/>
    <w:rsid w:val="00D75505"/>
    <w:rsid w:val="00D75791"/>
    <w:rsid w:val="00D76091"/>
    <w:rsid w:val="00D76FB1"/>
    <w:rsid w:val="00D7736B"/>
    <w:rsid w:val="00D77845"/>
    <w:rsid w:val="00D807D2"/>
    <w:rsid w:val="00D80F86"/>
    <w:rsid w:val="00D81869"/>
    <w:rsid w:val="00D818A3"/>
    <w:rsid w:val="00D820AE"/>
    <w:rsid w:val="00D82677"/>
    <w:rsid w:val="00D83D2C"/>
    <w:rsid w:val="00D848EF"/>
    <w:rsid w:val="00D84FC3"/>
    <w:rsid w:val="00D86223"/>
    <w:rsid w:val="00D86C63"/>
    <w:rsid w:val="00D8732A"/>
    <w:rsid w:val="00D9021E"/>
    <w:rsid w:val="00D908D3"/>
    <w:rsid w:val="00D90BCA"/>
    <w:rsid w:val="00D912B7"/>
    <w:rsid w:val="00D916C8"/>
    <w:rsid w:val="00D91A77"/>
    <w:rsid w:val="00D922DE"/>
    <w:rsid w:val="00D927EF"/>
    <w:rsid w:val="00D92E88"/>
    <w:rsid w:val="00D93310"/>
    <w:rsid w:val="00D95BC1"/>
    <w:rsid w:val="00D95F68"/>
    <w:rsid w:val="00D964C0"/>
    <w:rsid w:val="00D96C67"/>
    <w:rsid w:val="00D97010"/>
    <w:rsid w:val="00D9715E"/>
    <w:rsid w:val="00DA1F59"/>
    <w:rsid w:val="00DA27C7"/>
    <w:rsid w:val="00DA2D07"/>
    <w:rsid w:val="00DA34C2"/>
    <w:rsid w:val="00DA37DD"/>
    <w:rsid w:val="00DA3B06"/>
    <w:rsid w:val="00DA40B5"/>
    <w:rsid w:val="00DA5C52"/>
    <w:rsid w:val="00DA5DAB"/>
    <w:rsid w:val="00DA6446"/>
    <w:rsid w:val="00DA7115"/>
    <w:rsid w:val="00DB21F4"/>
    <w:rsid w:val="00DB229C"/>
    <w:rsid w:val="00DB36E6"/>
    <w:rsid w:val="00DB43F6"/>
    <w:rsid w:val="00DB4A3B"/>
    <w:rsid w:val="00DB4B47"/>
    <w:rsid w:val="00DB5217"/>
    <w:rsid w:val="00DB5377"/>
    <w:rsid w:val="00DB55AE"/>
    <w:rsid w:val="00DB75E6"/>
    <w:rsid w:val="00DB7BB6"/>
    <w:rsid w:val="00DC19ED"/>
    <w:rsid w:val="00DC2542"/>
    <w:rsid w:val="00DC2665"/>
    <w:rsid w:val="00DC26D6"/>
    <w:rsid w:val="00DC3364"/>
    <w:rsid w:val="00DC33B1"/>
    <w:rsid w:val="00DC3DD8"/>
    <w:rsid w:val="00DC3F4C"/>
    <w:rsid w:val="00DC4276"/>
    <w:rsid w:val="00DC456F"/>
    <w:rsid w:val="00DC51D1"/>
    <w:rsid w:val="00DC530E"/>
    <w:rsid w:val="00DC61A3"/>
    <w:rsid w:val="00DC63B2"/>
    <w:rsid w:val="00DC63FE"/>
    <w:rsid w:val="00DC6933"/>
    <w:rsid w:val="00DC6B51"/>
    <w:rsid w:val="00DC71E1"/>
    <w:rsid w:val="00DC790F"/>
    <w:rsid w:val="00DD05FD"/>
    <w:rsid w:val="00DD1B35"/>
    <w:rsid w:val="00DD38A5"/>
    <w:rsid w:val="00DD3A9F"/>
    <w:rsid w:val="00DD590B"/>
    <w:rsid w:val="00DD5E02"/>
    <w:rsid w:val="00DD63A0"/>
    <w:rsid w:val="00DD666A"/>
    <w:rsid w:val="00DD758D"/>
    <w:rsid w:val="00DE0B04"/>
    <w:rsid w:val="00DE1250"/>
    <w:rsid w:val="00DE2E2C"/>
    <w:rsid w:val="00DE3396"/>
    <w:rsid w:val="00DE4A11"/>
    <w:rsid w:val="00DE5A72"/>
    <w:rsid w:val="00DE6909"/>
    <w:rsid w:val="00DF0170"/>
    <w:rsid w:val="00DF139B"/>
    <w:rsid w:val="00DF148A"/>
    <w:rsid w:val="00DF1534"/>
    <w:rsid w:val="00DF212F"/>
    <w:rsid w:val="00DF2F15"/>
    <w:rsid w:val="00DF3BF2"/>
    <w:rsid w:val="00DF3DF6"/>
    <w:rsid w:val="00DF490A"/>
    <w:rsid w:val="00DF51ED"/>
    <w:rsid w:val="00DF53EB"/>
    <w:rsid w:val="00DF672B"/>
    <w:rsid w:val="00DF68CD"/>
    <w:rsid w:val="00DF6BBD"/>
    <w:rsid w:val="00DF7D74"/>
    <w:rsid w:val="00E004C6"/>
    <w:rsid w:val="00E00666"/>
    <w:rsid w:val="00E0184B"/>
    <w:rsid w:val="00E01947"/>
    <w:rsid w:val="00E01A58"/>
    <w:rsid w:val="00E0234D"/>
    <w:rsid w:val="00E02FFD"/>
    <w:rsid w:val="00E03618"/>
    <w:rsid w:val="00E03966"/>
    <w:rsid w:val="00E03FA3"/>
    <w:rsid w:val="00E044F8"/>
    <w:rsid w:val="00E04605"/>
    <w:rsid w:val="00E04778"/>
    <w:rsid w:val="00E04889"/>
    <w:rsid w:val="00E0492F"/>
    <w:rsid w:val="00E052D8"/>
    <w:rsid w:val="00E054F3"/>
    <w:rsid w:val="00E05C96"/>
    <w:rsid w:val="00E06773"/>
    <w:rsid w:val="00E1023F"/>
    <w:rsid w:val="00E10706"/>
    <w:rsid w:val="00E113D0"/>
    <w:rsid w:val="00E119E0"/>
    <w:rsid w:val="00E11E50"/>
    <w:rsid w:val="00E11EE0"/>
    <w:rsid w:val="00E133D8"/>
    <w:rsid w:val="00E13621"/>
    <w:rsid w:val="00E13938"/>
    <w:rsid w:val="00E14325"/>
    <w:rsid w:val="00E149C1"/>
    <w:rsid w:val="00E155C1"/>
    <w:rsid w:val="00E16147"/>
    <w:rsid w:val="00E16274"/>
    <w:rsid w:val="00E1693C"/>
    <w:rsid w:val="00E16ED6"/>
    <w:rsid w:val="00E17BF0"/>
    <w:rsid w:val="00E2068E"/>
    <w:rsid w:val="00E20897"/>
    <w:rsid w:val="00E20D6F"/>
    <w:rsid w:val="00E22A41"/>
    <w:rsid w:val="00E23CFA"/>
    <w:rsid w:val="00E23E5E"/>
    <w:rsid w:val="00E23E90"/>
    <w:rsid w:val="00E252C1"/>
    <w:rsid w:val="00E2550D"/>
    <w:rsid w:val="00E256E1"/>
    <w:rsid w:val="00E25D84"/>
    <w:rsid w:val="00E25FE4"/>
    <w:rsid w:val="00E26DB7"/>
    <w:rsid w:val="00E27594"/>
    <w:rsid w:val="00E27C5F"/>
    <w:rsid w:val="00E3005B"/>
    <w:rsid w:val="00E30162"/>
    <w:rsid w:val="00E31C24"/>
    <w:rsid w:val="00E33445"/>
    <w:rsid w:val="00E3462B"/>
    <w:rsid w:val="00E35400"/>
    <w:rsid w:val="00E36F67"/>
    <w:rsid w:val="00E40178"/>
    <w:rsid w:val="00E403D2"/>
    <w:rsid w:val="00E40439"/>
    <w:rsid w:val="00E40839"/>
    <w:rsid w:val="00E410CF"/>
    <w:rsid w:val="00E4259A"/>
    <w:rsid w:val="00E42A52"/>
    <w:rsid w:val="00E42BCC"/>
    <w:rsid w:val="00E44926"/>
    <w:rsid w:val="00E459DC"/>
    <w:rsid w:val="00E45CF5"/>
    <w:rsid w:val="00E46E24"/>
    <w:rsid w:val="00E47B44"/>
    <w:rsid w:val="00E509C9"/>
    <w:rsid w:val="00E52A00"/>
    <w:rsid w:val="00E53120"/>
    <w:rsid w:val="00E53357"/>
    <w:rsid w:val="00E54FA6"/>
    <w:rsid w:val="00E5509C"/>
    <w:rsid w:val="00E55285"/>
    <w:rsid w:val="00E56361"/>
    <w:rsid w:val="00E56544"/>
    <w:rsid w:val="00E56B32"/>
    <w:rsid w:val="00E56C21"/>
    <w:rsid w:val="00E57055"/>
    <w:rsid w:val="00E5790C"/>
    <w:rsid w:val="00E57931"/>
    <w:rsid w:val="00E57B84"/>
    <w:rsid w:val="00E57F7A"/>
    <w:rsid w:val="00E601FC"/>
    <w:rsid w:val="00E61B7C"/>
    <w:rsid w:val="00E61BE6"/>
    <w:rsid w:val="00E61FA2"/>
    <w:rsid w:val="00E62362"/>
    <w:rsid w:val="00E6256F"/>
    <w:rsid w:val="00E642C8"/>
    <w:rsid w:val="00E643B7"/>
    <w:rsid w:val="00E651FB"/>
    <w:rsid w:val="00E65A77"/>
    <w:rsid w:val="00E67506"/>
    <w:rsid w:val="00E67572"/>
    <w:rsid w:val="00E700D9"/>
    <w:rsid w:val="00E7092F"/>
    <w:rsid w:val="00E71937"/>
    <w:rsid w:val="00E71DBC"/>
    <w:rsid w:val="00E7228D"/>
    <w:rsid w:val="00E729C6"/>
    <w:rsid w:val="00E73DD5"/>
    <w:rsid w:val="00E756C3"/>
    <w:rsid w:val="00E75B91"/>
    <w:rsid w:val="00E75CA9"/>
    <w:rsid w:val="00E76170"/>
    <w:rsid w:val="00E7625F"/>
    <w:rsid w:val="00E763AA"/>
    <w:rsid w:val="00E766B5"/>
    <w:rsid w:val="00E76CA1"/>
    <w:rsid w:val="00E80009"/>
    <w:rsid w:val="00E81385"/>
    <w:rsid w:val="00E8169E"/>
    <w:rsid w:val="00E81BE4"/>
    <w:rsid w:val="00E81EA5"/>
    <w:rsid w:val="00E82DD0"/>
    <w:rsid w:val="00E82E6B"/>
    <w:rsid w:val="00E83DA1"/>
    <w:rsid w:val="00E85546"/>
    <w:rsid w:val="00E870DE"/>
    <w:rsid w:val="00E8774C"/>
    <w:rsid w:val="00E877DE"/>
    <w:rsid w:val="00E87858"/>
    <w:rsid w:val="00E87FD6"/>
    <w:rsid w:val="00E90252"/>
    <w:rsid w:val="00E921EB"/>
    <w:rsid w:val="00E92497"/>
    <w:rsid w:val="00E9270B"/>
    <w:rsid w:val="00E92AF1"/>
    <w:rsid w:val="00E92F3D"/>
    <w:rsid w:val="00E94382"/>
    <w:rsid w:val="00E94F56"/>
    <w:rsid w:val="00E950F0"/>
    <w:rsid w:val="00E95183"/>
    <w:rsid w:val="00E9553C"/>
    <w:rsid w:val="00E956A4"/>
    <w:rsid w:val="00E95BFD"/>
    <w:rsid w:val="00E95DBA"/>
    <w:rsid w:val="00E962C7"/>
    <w:rsid w:val="00E96C45"/>
    <w:rsid w:val="00E96E0D"/>
    <w:rsid w:val="00E9721B"/>
    <w:rsid w:val="00E97859"/>
    <w:rsid w:val="00EA0EF8"/>
    <w:rsid w:val="00EA22AB"/>
    <w:rsid w:val="00EA2619"/>
    <w:rsid w:val="00EA2BED"/>
    <w:rsid w:val="00EA3693"/>
    <w:rsid w:val="00EA36AE"/>
    <w:rsid w:val="00EA36C0"/>
    <w:rsid w:val="00EA3CE0"/>
    <w:rsid w:val="00EA4F8D"/>
    <w:rsid w:val="00EA5101"/>
    <w:rsid w:val="00EA6B1B"/>
    <w:rsid w:val="00EA73BD"/>
    <w:rsid w:val="00EB2302"/>
    <w:rsid w:val="00EB25CC"/>
    <w:rsid w:val="00EB2973"/>
    <w:rsid w:val="00EB4071"/>
    <w:rsid w:val="00EB44F1"/>
    <w:rsid w:val="00EB5331"/>
    <w:rsid w:val="00EB5450"/>
    <w:rsid w:val="00EB621E"/>
    <w:rsid w:val="00EB6350"/>
    <w:rsid w:val="00EB655D"/>
    <w:rsid w:val="00EB67D0"/>
    <w:rsid w:val="00EB68A6"/>
    <w:rsid w:val="00EC0E89"/>
    <w:rsid w:val="00EC1A24"/>
    <w:rsid w:val="00EC1CD7"/>
    <w:rsid w:val="00EC1F47"/>
    <w:rsid w:val="00EC220B"/>
    <w:rsid w:val="00EC34C8"/>
    <w:rsid w:val="00EC3F62"/>
    <w:rsid w:val="00EC4315"/>
    <w:rsid w:val="00EC596C"/>
    <w:rsid w:val="00EC657D"/>
    <w:rsid w:val="00EC6E1E"/>
    <w:rsid w:val="00EC718B"/>
    <w:rsid w:val="00EC7EE1"/>
    <w:rsid w:val="00ED0226"/>
    <w:rsid w:val="00ED02DB"/>
    <w:rsid w:val="00ED0436"/>
    <w:rsid w:val="00ED2E19"/>
    <w:rsid w:val="00ED4017"/>
    <w:rsid w:val="00ED4614"/>
    <w:rsid w:val="00ED462E"/>
    <w:rsid w:val="00ED5483"/>
    <w:rsid w:val="00ED5A00"/>
    <w:rsid w:val="00ED7E41"/>
    <w:rsid w:val="00EE0253"/>
    <w:rsid w:val="00EE079B"/>
    <w:rsid w:val="00EE0E2F"/>
    <w:rsid w:val="00EE1555"/>
    <w:rsid w:val="00EE2BDE"/>
    <w:rsid w:val="00EE4AE5"/>
    <w:rsid w:val="00EE4D35"/>
    <w:rsid w:val="00EE5A42"/>
    <w:rsid w:val="00EE6C78"/>
    <w:rsid w:val="00EE7A84"/>
    <w:rsid w:val="00EE7F79"/>
    <w:rsid w:val="00EF0059"/>
    <w:rsid w:val="00EF08A8"/>
    <w:rsid w:val="00EF0B3D"/>
    <w:rsid w:val="00EF18FE"/>
    <w:rsid w:val="00EF1E06"/>
    <w:rsid w:val="00EF2ADA"/>
    <w:rsid w:val="00EF2B5F"/>
    <w:rsid w:val="00EF56EF"/>
    <w:rsid w:val="00EF5A30"/>
    <w:rsid w:val="00EF6467"/>
    <w:rsid w:val="00EF6CAA"/>
    <w:rsid w:val="00EF7F12"/>
    <w:rsid w:val="00F00B21"/>
    <w:rsid w:val="00F00D27"/>
    <w:rsid w:val="00F00E24"/>
    <w:rsid w:val="00F0224A"/>
    <w:rsid w:val="00F02BDF"/>
    <w:rsid w:val="00F03384"/>
    <w:rsid w:val="00F040F0"/>
    <w:rsid w:val="00F04774"/>
    <w:rsid w:val="00F05EFE"/>
    <w:rsid w:val="00F064AA"/>
    <w:rsid w:val="00F06C84"/>
    <w:rsid w:val="00F07485"/>
    <w:rsid w:val="00F10EEE"/>
    <w:rsid w:val="00F1160D"/>
    <w:rsid w:val="00F127D0"/>
    <w:rsid w:val="00F12E6B"/>
    <w:rsid w:val="00F13D9F"/>
    <w:rsid w:val="00F14281"/>
    <w:rsid w:val="00F147C1"/>
    <w:rsid w:val="00F147EC"/>
    <w:rsid w:val="00F1493D"/>
    <w:rsid w:val="00F15162"/>
    <w:rsid w:val="00F151B5"/>
    <w:rsid w:val="00F1689E"/>
    <w:rsid w:val="00F16D4C"/>
    <w:rsid w:val="00F17002"/>
    <w:rsid w:val="00F1705B"/>
    <w:rsid w:val="00F2002E"/>
    <w:rsid w:val="00F2195E"/>
    <w:rsid w:val="00F219D0"/>
    <w:rsid w:val="00F2296A"/>
    <w:rsid w:val="00F234CE"/>
    <w:rsid w:val="00F238C5"/>
    <w:rsid w:val="00F23959"/>
    <w:rsid w:val="00F24135"/>
    <w:rsid w:val="00F26FE2"/>
    <w:rsid w:val="00F2718D"/>
    <w:rsid w:val="00F308A6"/>
    <w:rsid w:val="00F30A03"/>
    <w:rsid w:val="00F314C4"/>
    <w:rsid w:val="00F3169D"/>
    <w:rsid w:val="00F31AA1"/>
    <w:rsid w:val="00F31DEE"/>
    <w:rsid w:val="00F32083"/>
    <w:rsid w:val="00F324D3"/>
    <w:rsid w:val="00F326AF"/>
    <w:rsid w:val="00F352C5"/>
    <w:rsid w:val="00F359AF"/>
    <w:rsid w:val="00F35B6E"/>
    <w:rsid w:val="00F36156"/>
    <w:rsid w:val="00F36304"/>
    <w:rsid w:val="00F401D0"/>
    <w:rsid w:val="00F40E85"/>
    <w:rsid w:val="00F425DD"/>
    <w:rsid w:val="00F4278A"/>
    <w:rsid w:val="00F444AA"/>
    <w:rsid w:val="00F44711"/>
    <w:rsid w:val="00F447B3"/>
    <w:rsid w:val="00F45BD4"/>
    <w:rsid w:val="00F462FC"/>
    <w:rsid w:val="00F46CB4"/>
    <w:rsid w:val="00F47342"/>
    <w:rsid w:val="00F4741E"/>
    <w:rsid w:val="00F4790C"/>
    <w:rsid w:val="00F479A2"/>
    <w:rsid w:val="00F479E8"/>
    <w:rsid w:val="00F47AA6"/>
    <w:rsid w:val="00F47DF1"/>
    <w:rsid w:val="00F500D6"/>
    <w:rsid w:val="00F500E8"/>
    <w:rsid w:val="00F524D7"/>
    <w:rsid w:val="00F5256B"/>
    <w:rsid w:val="00F52AC5"/>
    <w:rsid w:val="00F5409F"/>
    <w:rsid w:val="00F5511F"/>
    <w:rsid w:val="00F55499"/>
    <w:rsid w:val="00F55EFF"/>
    <w:rsid w:val="00F56F58"/>
    <w:rsid w:val="00F57596"/>
    <w:rsid w:val="00F57665"/>
    <w:rsid w:val="00F579E3"/>
    <w:rsid w:val="00F60150"/>
    <w:rsid w:val="00F60C3D"/>
    <w:rsid w:val="00F60E14"/>
    <w:rsid w:val="00F611B1"/>
    <w:rsid w:val="00F61365"/>
    <w:rsid w:val="00F61B48"/>
    <w:rsid w:val="00F635A5"/>
    <w:rsid w:val="00F639AE"/>
    <w:rsid w:val="00F63D53"/>
    <w:rsid w:val="00F6430A"/>
    <w:rsid w:val="00F65413"/>
    <w:rsid w:val="00F65F31"/>
    <w:rsid w:val="00F66E98"/>
    <w:rsid w:val="00F67330"/>
    <w:rsid w:val="00F6771E"/>
    <w:rsid w:val="00F70093"/>
    <w:rsid w:val="00F70652"/>
    <w:rsid w:val="00F70CD6"/>
    <w:rsid w:val="00F71128"/>
    <w:rsid w:val="00F714C7"/>
    <w:rsid w:val="00F71E31"/>
    <w:rsid w:val="00F71EF8"/>
    <w:rsid w:val="00F72282"/>
    <w:rsid w:val="00F72B5A"/>
    <w:rsid w:val="00F73471"/>
    <w:rsid w:val="00F7387F"/>
    <w:rsid w:val="00F73881"/>
    <w:rsid w:val="00F740F3"/>
    <w:rsid w:val="00F752CE"/>
    <w:rsid w:val="00F755FA"/>
    <w:rsid w:val="00F75AF4"/>
    <w:rsid w:val="00F76DD7"/>
    <w:rsid w:val="00F77D3A"/>
    <w:rsid w:val="00F77EA7"/>
    <w:rsid w:val="00F77EFB"/>
    <w:rsid w:val="00F80386"/>
    <w:rsid w:val="00F81173"/>
    <w:rsid w:val="00F812AF"/>
    <w:rsid w:val="00F817C0"/>
    <w:rsid w:val="00F828A9"/>
    <w:rsid w:val="00F82A92"/>
    <w:rsid w:val="00F83778"/>
    <w:rsid w:val="00F85A87"/>
    <w:rsid w:val="00F874B6"/>
    <w:rsid w:val="00F87B67"/>
    <w:rsid w:val="00F9075D"/>
    <w:rsid w:val="00F90B3E"/>
    <w:rsid w:val="00F92D15"/>
    <w:rsid w:val="00F92F28"/>
    <w:rsid w:val="00F93236"/>
    <w:rsid w:val="00F937FA"/>
    <w:rsid w:val="00F94CD2"/>
    <w:rsid w:val="00F95CEC"/>
    <w:rsid w:val="00F96FA5"/>
    <w:rsid w:val="00F97160"/>
    <w:rsid w:val="00F97F2A"/>
    <w:rsid w:val="00FA0162"/>
    <w:rsid w:val="00FA0F17"/>
    <w:rsid w:val="00FA13AA"/>
    <w:rsid w:val="00FA227E"/>
    <w:rsid w:val="00FA28EB"/>
    <w:rsid w:val="00FA2AFD"/>
    <w:rsid w:val="00FA2BE2"/>
    <w:rsid w:val="00FA2CF4"/>
    <w:rsid w:val="00FA30CD"/>
    <w:rsid w:val="00FA3859"/>
    <w:rsid w:val="00FA3FFC"/>
    <w:rsid w:val="00FA4416"/>
    <w:rsid w:val="00FA4516"/>
    <w:rsid w:val="00FA49AE"/>
    <w:rsid w:val="00FA5030"/>
    <w:rsid w:val="00FA5063"/>
    <w:rsid w:val="00FA64A8"/>
    <w:rsid w:val="00FA789E"/>
    <w:rsid w:val="00FB073C"/>
    <w:rsid w:val="00FB160D"/>
    <w:rsid w:val="00FB1872"/>
    <w:rsid w:val="00FB2910"/>
    <w:rsid w:val="00FB2C01"/>
    <w:rsid w:val="00FB2E50"/>
    <w:rsid w:val="00FB38B3"/>
    <w:rsid w:val="00FB46F1"/>
    <w:rsid w:val="00FB4C05"/>
    <w:rsid w:val="00FB5A50"/>
    <w:rsid w:val="00FB6052"/>
    <w:rsid w:val="00FB6085"/>
    <w:rsid w:val="00FB62EF"/>
    <w:rsid w:val="00FC002E"/>
    <w:rsid w:val="00FC11E2"/>
    <w:rsid w:val="00FC1AC0"/>
    <w:rsid w:val="00FC2FE9"/>
    <w:rsid w:val="00FC3887"/>
    <w:rsid w:val="00FC3C69"/>
    <w:rsid w:val="00FC438C"/>
    <w:rsid w:val="00FC50BF"/>
    <w:rsid w:val="00FC7F72"/>
    <w:rsid w:val="00FD09D5"/>
    <w:rsid w:val="00FD146E"/>
    <w:rsid w:val="00FD2255"/>
    <w:rsid w:val="00FD3268"/>
    <w:rsid w:val="00FD504E"/>
    <w:rsid w:val="00FD50ED"/>
    <w:rsid w:val="00FD5271"/>
    <w:rsid w:val="00FD647F"/>
    <w:rsid w:val="00FD6D15"/>
    <w:rsid w:val="00FD72E7"/>
    <w:rsid w:val="00FD79A8"/>
    <w:rsid w:val="00FE00F9"/>
    <w:rsid w:val="00FE0125"/>
    <w:rsid w:val="00FE0D5B"/>
    <w:rsid w:val="00FE1957"/>
    <w:rsid w:val="00FE3EC9"/>
    <w:rsid w:val="00FE3F1F"/>
    <w:rsid w:val="00FE6879"/>
    <w:rsid w:val="00FE735C"/>
    <w:rsid w:val="00FF0183"/>
    <w:rsid w:val="00FF0CA5"/>
    <w:rsid w:val="00FF1348"/>
    <w:rsid w:val="00FF1AEF"/>
    <w:rsid w:val="00FF26A1"/>
    <w:rsid w:val="00FF294E"/>
    <w:rsid w:val="00FF43A0"/>
    <w:rsid w:val="00FF4896"/>
    <w:rsid w:val="00FF561B"/>
    <w:rsid w:val="00FF591E"/>
    <w:rsid w:val="00FF741E"/>
    <w:rsid w:val="00FF7D3C"/>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251F2"/>
  <w15:chartTrackingRefBased/>
  <w15:docId w15:val="{63D6EB72-C7E1-4B59-9262-D2965563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C2E"/>
  </w:style>
  <w:style w:type="paragraph" w:styleId="Heading1">
    <w:name w:val="heading 1"/>
    <w:basedOn w:val="Normal"/>
    <w:next w:val="Normal"/>
    <w:link w:val="Heading1Char"/>
    <w:uiPriority w:val="9"/>
    <w:qFormat/>
    <w:rsid w:val="000A2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5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554"/>
    <w:rPr>
      <w:rFonts w:eastAsiaTheme="majorEastAsia" w:cstheme="majorBidi"/>
      <w:color w:val="272727" w:themeColor="text1" w:themeTint="D8"/>
    </w:rPr>
  </w:style>
  <w:style w:type="paragraph" w:styleId="Title">
    <w:name w:val="Title"/>
    <w:basedOn w:val="Normal"/>
    <w:next w:val="Normal"/>
    <w:link w:val="TitleChar"/>
    <w:uiPriority w:val="10"/>
    <w:qFormat/>
    <w:rsid w:val="000A2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554"/>
    <w:pPr>
      <w:spacing w:before="160"/>
      <w:jc w:val="center"/>
    </w:pPr>
    <w:rPr>
      <w:i/>
      <w:iCs/>
      <w:color w:val="404040" w:themeColor="text1" w:themeTint="BF"/>
    </w:rPr>
  </w:style>
  <w:style w:type="character" w:customStyle="1" w:styleId="QuoteChar">
    <w:name w:val="Quote Char"/>
    <w:basedOn w:val="DefaultParagraphFont"/>
    <w:link w:val="Quote"/>
    <w:uiPriority w:val="29"/>
    <w:rsid w:val="000A2554"/>
    <w:rPr>
      <w:i/>
      <w:iCs/>
      <w:color w:val="404040" w:themeColor="text1" w:themeTint="BF"/>
    </w:rPr>
  </w:style>
  <w:style w:type="paragraph" w:styleId="ListParagraph">
    <w:name w:val="List Paragraph"/>
    <w:basedOn w:val="Normal"/>
    <w:uiPriority w:val="34"/>
    <w:qFormat/>
    <w:rsid w:val="000A2554"/>
    <w:pPr>
      <w:ind w:left="720"/>
      <w:contextualSpacing/>
    </w:pPr>
  </w:style>
  <w:style w:type="character" w:styleId="IntenseEmphasis">
    <w:name w:val="Intense Emphasis"/>
    <w:basedOn w:val="DefaultParagraphFont"/>
    <w:uiPriority w:val="21"/>
    <w:qFormat/>
    <w:rsid w:val="000A2554"/>
    <w:rPr>
      <w:i/>
      <w:iCs/>
      <w:color w:val="0F4761" w:themeColor="accent1" w:themeShade="BF"/>
    </w:rPr>
  </w:style>
  <w:style w:type="paragraph" w:styleId="IntenseQuote">
    <w:name w:val="Intense Quote"/>
    <w:basedOn w:val="Normal"/>
    <w:next w:val="Normal"/>
    <w:link w:val="IntenseQuoteChar"/>
    <w:uiPriority w:val="30"/>
    <w:qFormat/>
    <w:rsid w:val="000A2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554"/>
    <w:rPr>
      <w:i/>
      <w:iCs/>
      <w:color w:val="0F4761" w:themeColor="accent1" w:themeShade="BF"/>
    </w:rPr>
  </w:style>
  <w:style w:type="character" w:styleId="IntenseReference">
    <w:name w:val="Intense Reference"/>
    <w:basedOn w:val="DefaultParagraphFont"/>
    <w:uiPriority w:val="32"/>
    <w:qFormat/>
    <w:rsid w:val="000A2554"/>
    <w:rPr>
      <w:b/>
      <w:bCs/>
      <w:smallCaps/>
      <w:color w:val="0F4761" w:themeColor="accent1" w:themeShade="BF"/>
      <w:spacing w:val="5"/>
    </w:rPr>
  </w:style>
  <w:style w:type="paragraph" w:styleId="Bibliography">
    <w:name w:val="Bibliography"/>
    <w:basedOn w:val="Normal"/>
    <w:next w:val="Normal"/>
    <w:uiPriority w:val="37"/>
    <w:unhideWhenUsed/>
    <w:rsid w:val="00D531EB"/>
    <w:pPr>
      <w:tabs>
        <w:tab w:val="left" w:pos="264"/>
      </w:tabs>
      <w:spacing w:after="240" w:line="240" w:lineRule="auto"/>
      <w:ind w:left="264" w:hanging="264"/>
    </w:pPr>
  </w:style>
  <w:style w:type="character" w:styleId="CommentReference">
    <w:name w:val="annotation reference"/>
    <w:basedOn w:val="DefaultParagraphFont"/>
    <w:uiPriority w:val="99"/>
    <w:semiHidden/>
    <w:unhideWhenUsed/>
    <w:rsid w:val="004227C7"/>
    <w:rPr>
      <w:sz w:val="16"/>
      <w:szCs w:val="16"/>
    </w:rPr>
  </w:style>
  <w:style w:type="paragraph" w:styleId="CommentText">
    <w:name w:val="annotation text"/>
    <w:basedOn w:val="Normal"/>
    <w:link w:val="CommentTextChar"/>
    <w:uiPriority w:val="99"/>
    <w:unhideWhenUsed/>
    <w:rsid w:val="004227C7"/>
    <w:pPr>
      <w:spacing w:line="240" w:lineRule="auto"/>
    </w:pPr>
    <w:rPr>
      <w:sz w:val="20"/>
      <w:szCs w:val="20"/>
    </w:rPr>
  </w:style>
  <w:style w:type="character" w:customStyle="1" w:styleId="CommentTextChar">
    <w:name w:val="Comment Text Char"/>
    <w:basedOn w:val="DefaultParagraphFont"/>
    <w:link w:val="CommentText"/>
    <w:uiPriority w:val="99"/>
    <w:rsid w:val="004227C7"/>
    <w:rPr>
      <w:sz w:val="20"/>
      <w:szCs w:val="20"/>
    </w:rPr>
  </w:style>
  <w:style w:type="paragraph" w:styleId="CommentSubject">
    <w:name w:val="annotation subject"/>
    <w:basedOn w:val="CommentText"/>
    <w:next w:val="CommentText"/>
    <w:link w:val="CommentSubjectChar"/>
    <w:uiPriority w:val="99"/>
    <w:semiHidden/>
    <w:unhideWhenUsed/>
    <w:rsid w:val="004227C7"/>
    <w:rPr>
      <w:b/>
      <w:bCs/>
    </w:rPr>
  </w:style>
  <w:style w:type="character" w:customStyle="1" w:styleId="CommentSubjectChar">
    <w:name w:val="Comment Subject Char"/>
    <w:basedOn w:val="CommentTextChar"/>
    <w:link w:val="CommentSubject"/>
    <w:uiPriority w:val="99"/>
    <w:semiHidden/>
    <w:rsid w:val="004227C7"/>
    <w:rPr>
      <w:b/>
      <w:bCs/>
      <w:sz w:val="20"/>
      <w:szCs w:val="20"/>
    </w:rPr>
  </w:style>
  <w:style w:type="character" w:styleId="Hyperlink">
    <w:name w:val="Hyperlink"/>
    <w:basedOn w:val="DefaultParagraphFont"/>
    <w:uiPriority w:val="99"/>
    <w:unhideWhenUsed/>
    <w:rsid w:val="00030E81"/>
    <w:rPr>
      <w:color w:val="467886" w:themeColor="hyperlink"/>
      <w:u w:val="single"/>
    </w:rPr>
  </w:style>
  <w:style w:type="character" w:styleId="UnresolvedMention">
    <w:name w:val="Unresolved Mention"/>
    <w:basedOn w:val="DefaultParagraphFont"/>
    <w:uiPriority w:val="99"/>
    <w:semiHidden/>
    <w:unhideWhenUsed/>
    <w:rsid w:val="00030E81"/>
    <w:rPr>
      <w:color w:val="605E5C"/>
      <w:shd w:val="clear" w:color="auto" w:fill="E1DFDD"/>
    </w:rPr>
  </w:style>
  <w:style w:type="paragraph" w:styleId="Revision">
    <w:name w:val="Revision"/>
    <w:hidden/>
    <w:uiPriority w:val="99"/>
    <w:semiHidden/>
    <w:rsid w:val="009F3B16"/>
    <w:pPr>
      <w:spacing w:after="0" w:line="240" w:lineRule="auto"/>
    </w:pPr>
  </w:style>
  <w:style w:type="paragraph" w:styleId="Header">
    <w:name w:val="header"/>
    <w:basedOn w:val="Normal"/>
    <w:link w:val="HeaderChar"/>
    <w:uiPriority w:val="99"/>
    <w:unhideWhenUsed/>
    <w:rsid w:val="001A07D1"/>
    <w:pPr>
      <w:tabs>
        <w:tab w:val="center" w:pos="4419"/>
        <w:tab w:val="right" w:pos="8838"/>
      </w:tabs>
      <w:spacing w:after="0" w:line="240" w:lineRule="auto"/>
    </w:pPr>
  </w:style>
  <w:style w:type="character" w:customStyle="1" w:styleId="HeaderChar">
    <w:name w:val="Header Char"/>
    <w:basedOn w:val="DefaultParagraphFont"/>
    <w:link w:val="Header"/>
    <w:uiPriority w:val="99"/>
    <w:rsid w:val="001A07D1"/>
  </w:style>
  <w:style w:type="paragraph" w:styleId="Footer">
    <w:name w:val="footer"/>
    <w:basedOn w:val="Normal"/>
    <w:link w:val="FooterChar"/>
    <w:uiPriority w:val="99"/>
    <w:unhideWhenUsed/>
    <w:rsid w:val="001A07D1"/>
    <w:pPr>
      <w:tabs>
        <w:tab w:val="center" w:pos="4419"/>
        <w:tab w:val="right" w:pos="8838"/>
      </w:tabs>
      <w:spacing w:after="0" w:line="240" w:lineRule="auto"/>
    </w:pPr>
  </w:style>
  <w:style w:type="character" w:customStyle="1" w:styleId="FooterChar">
    <w:name w:val="Footer Char"/>
    <w:basedOn w:val="DefaultParagraphFont"/>
    <w:link w:val="Footer"/>
    <w:uiPriority w:val="99"/>
    <w:rsid w:val="001A07D1"/>
  </w:style>
  <w:style w:type="character" w:styleId="PageNumber">
    <w:name w:val="page number"/>
    <w:basedOn w:val="DefaultParagraphFont"/>
    <w:uiPriority w:val="99"/>
    <w:semiHidden/>
    <w:unhideWhenUsed/>
    <w:rsid w:val="003A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51814">
      <w:bodyDiv w:val="1"/>
      <w:marLeft w:val="0"/>
      <w:marRight w:val="0"/>
      <w:marTop w:val="0"/>
      <w:marBottom w:val="0"/>
      <w:divBdr>
        <w:top w:val="none" w:sz="0" w:space="0" w:color="auto"/>
        <w:left w:val="none" w:sz="0" w:space="0" w:color="auto"/>
        <w:bottom w:val="none" w:sz="0" w:space="0" w:color="auto"/>
        <w:right w:val="none" w:sz="0" w:space="0" w:color="auto"/>
      </w:divBdr>
    </w:div>
    <w:div w:id="873233160">
      <w:bodyDiv w:val="1"/>
      <w:marLeft w:val="0"/>
      <w:marRight w:val="0"/>
      <w:marTop w:val="0"/>
      <w:marBottom w:val="0"/>
      <w:divBdr>
        <w:top w:val="none" w:sz="0" w:space="0" w:color="auto"/>
        <w:left w:val="none" w:sz="0" w:space="0" w:color="auto"/>
        <w:bottom w:val="none" w:sz="0" w:space="0" w:color="auto"/>
        <w:right w:val="none" w:sz="0" w:space="0" w:color="auto"/>
      </w:divBdr>
    </w:div>
    <w:div w:id="1193230511">
      <w:bodyDiv w:val="1"/>
      <w:marLeft w:val="0"/>
      <w:marRight w:val="0"/>
      <w:marTop w:val="0"/>
      <w:marBottom w:val="0"/>
      <w:divBdr>
        <w:top w:val="none" w:sz="0" w:space="0" w:color="auto"/>
        <w:left w:val="none" w:sz="0" w:space="0" w:color="auto"/>
        <w:bottom w:val="none" w:sz="0" w:space="0" w:color="auto"/>
        <w:right w:val="none" w:sz="0" w:space="0" w:color="auto"/>
      </w:divBdr>
    </w:div>
    <w:div w:id="12076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yllu@emory.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F2109-7BC2-4493-B69E-C0E92CBA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6065</Words>
  <Characters>39089</Characters>
  <Application>Microsoft Office Word</Application>
  <DocSecurity>0</DocSecurity>
  <Lines>622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Yllu, Adriana Georgette</dc:creator>
  <cp:keywords/>
  <dc:description/>
  <cp:lastModifiedBy>Corinne Foote</cp:lastModifiedBy>
  <cp:revision>2</cp:revision>
  <dcterms:created xsi:type="dcterms:W3CDTF">2026-01-30T13:43:00Z</dcterms:created>
  <dcterms:modified xsi:type="dcterms:W3CDTF">2026-01-30T13:43:00Z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84c66e69-5527-4557-99dd-50d8fd7c4230</vt:lpwstr>
  </property>
  <property fmtid="{D5CDD505-2E9C-101B-9397-08002B2CF9AE}" pid="3" name="ZOTERO_PREF_1">
    <vt:lpwstr>&lt;data data-version="3" zotero-version="7.0.32"&gt;&lt;session id="WYHwB0Se"/&gt;&lt;style id="http://www.zotero.org/styles/american-medical-association" hasBibliography="1" bibliographyStyleHasBeenSet="1"/&gt;&lt;prefs&gt;&lt;pref name="fieldType" value="Field"/&gt;&lt;pref name="dont</vt:lpwstr>
  </property>
  <property fmtid="{D5CDD505-2E9C-101B-9397-08002B2CF9AE}" pid="4" name="ZOTERO_PREF_2">
    <vt:lpwstr>AskDelayCitationUpdates" value="true"/&gt;&lt;/prefs&gt;&lt;/data&gt;</vt:lpwstr>
  </property>
</Properties>
</file>